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D7" w:rsidRDefault="00997BD7" w:rsidP="00997BD7">
      <w:pPr>
        <w:shd w:val="clear" w:color="auto" w:fill="F6F6F6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  <w:t xml:space="preserve">Выписка из Государственной долговой книги Ленинградской области </w:t>
      </w:r>
      <w:r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  <w:br/>
        <w:t xml:space="preserve">по состоянию на 1 </w:t>
      </w:r>
      <w:r w:rsidR="00BA1AFC"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  <w:t>ию</w:t>
      </w:r>
      <w:r>
        <w:rPr>
          <w:rFonts w:ascii="Calibri" w:eastAsia="Times New Roman" w:hAnsi="Calibri" w:cs="Times New Roman"/>
          <w:b/>
          <w:bCs/>
          <w:color w:val="295082"/>
          <w:sz w:val="36"/>
          <w:szCs w:val="36"/>
          <w:lang w:eastAsia="ru-RU"/>
        </w:rPr>
        <w:t>ля 2026 года</w:t>
      </w:r>
    </w:p>
    <w:p w:rsidR="00997BD7" w:rsidRDefault="00997BD7" w:rsidP="00997BD7">
      <w:pPr>
        <w:shd w:val="clear" w:color="auto" w:fill="F6F6F6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548" w:type="dxa"/>
        <w:tblInd w:w="-552" w:type="dxa"/>
        <w:shd w:val="clear" w:color="auto" w:fill="FFFFFF"/>
        <w:tblLook w:val="04A0" w:firstRow="1" w:lastRow="0" w:firstColumn="1" w:lastColumn="0" w:noHBand="0" w:noVBand="1"/>
      </w:tblPr>
      <w:tblGrid>
        <w:gridCol w:w="7797"/>
        <w:gridCol w:w="1486"/>
        <w:gridCol w:w="2057"/>
        <w:gridCol w:w="2104"/>
        <w:gridCol w:w="2104"/>
      </w:tblGrid>
      <w:tr w:rsidR="00997BD7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636363"/>
                <w:sz w:val="17"/>
                <w:szCs w:val="17"/>
                <w:lang w:eastAsia="ru-RU"/>
              </w:rPr>
              <w:t> </w:t>
            </w:r>
            <w:r w:rsidRPr="00236C4D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Долговые обязательства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 Дата привлечения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 Дата погашения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Сумма (руб.) </w:t>
            </w:r>
          </w:p>
          <w:p w:rsidR="00997BD7" w:rsidRDefault="00997BD7" w:rsidP="00034F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на 01.01.2026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Сумма (руб.) </w:t>
            </w:r>
          </w:p>
          <w:p w:rsidR="00997BD7" w:rsidRDefault="00997BD7" w:rsidP="00BA1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на 01.0</w:t>
            </w:r>
            <w:r w:rsidR="00BA1AFC"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Times New Roman"/>
                <w:b/>
                <w:bCs/>
                <w:color w:val="000080"/>
                <w:sz w:val="20"/>
                <w:szCs w:val="20"/>
                <w:lang w:eastAsia="ru-RU"/>
              </w:rPr>
              <w:t>.2026</w:t>
            </w:r>
          </w:p>
        </w:tc>
      </w:tr>
      <w:tr w:rsidR="00997BD7" w:rsidRPr="00AF7578" w:rsidTr="00034F93">
        <w:tc>
          <w:tcPr>
            <w:tcW w:w="15548" w:type="dxa"/>
            <w:gridSpan w:val="5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Государственный долг Ленинградской области</w:t>
            </w:r>
          </w:p>
        </w:tc>
      </w:tr>
      <w:tr w:rsidR="00997BD7" w:rsidRPr="00AF7578" w:rsidTr="004C31B4">
        <w:trPr>
          <w:trHeight w:val="540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F7578" w:rsidRDefault="00997BD7" w:rsidP="004C31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  <w:r w:rsidRPr="00755AAA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Кредиты, полученные Ленинградской областью от кредитных организаций, иностранных банков и между</w:t>
            </w:r>
            <w:r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народных финансовых организаций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</w:tr>
      <w:tr w:rsidR="00997BD7" w:rsidRPr="00AF7578" w:rsidTr="00034F93">
        <w:trPr>
          <w:trHeight w:val="538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F22C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Бюджетные кредиты, полученные от других бюджетов бюджетной системы Российской Федерации,</w:t>
            </w:r>
            <w:r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 </w:t>
            </w:r>
            <w:r w:rsidRPr="009F22C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F22C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т.ч</w:t>
            </w:r>
            <w:proofErr w:type="spellEnd"/>
            <w:r w:rsidRPr="009F22C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Pr="0091218F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color w:val="000080"/>
                <w:lang w:eastAsia="ru-RU"/>
              </w:rPr>
              <w:t>11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758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555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994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49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Pr="0091218F" w:rsidRDefault="00997BD7" w:rsidP="00BA1AF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color w:val="000080"/>
                <w:lang w:eastAsia="ru-RU"/>
              </w:rPr>
              <w:t>11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7</w:t>
            </w:r>
            <w:r w:rsidR="00BA1AFC">
              <w:rPr>
                <w:rFonts w:eastAsia="Times New Roman" w:cs="Times New Roman"/>
                <w:b/>
                <w:color w:val="000080"/>
                <w:lang w:eastAsia="ru-RU"/>
              </w:rPr>
              <w:t>6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5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 w:rsidR="00BA1AFC">
              <w:rPr>
                <w:rFonts w:eastAsia="Times New Roman" w:cs="Times New Roman"/>
                <w:b/>
                <w:color w:val="000080"/>
                <w:lang w:eastAsia="ru-RU"/>
              </w:rPr>
              <w:t>023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 w:rsidR="00BA1AFC">
              <w:rPr>
                <w:rFonts w:eastAsia="Times New Roman" w:cs="Times New Roman"/>
                <w:b/>
                <w:color w:val="000080"/>
                <w:lang w:eastAsia="ru-RU"/>
              </w:rPr>
              <w:t>608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49</w:t>
            </w: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кредит для строительства, реконструкции, ремонта и содержания дорог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 08.09.2010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tabs>
                <w:tab w:val="left" w:pos="200"/>
                <w:tab w:val="left" w:pos="483"/>
              </w:tabs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30.11.2034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жетный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кредит для частичного покрытия дефицита бюджета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24.07.2015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жетный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кредит для частичного покрытия дефицита бюджета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19.10.2015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жетный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кредит для частичного покрытия дефицита бюджета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10.03.2016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жетный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кредит для частичного покрытия дефицита бюджета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07.11.2016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жетный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кредит для частичного покрытия дефицита бюджета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15.05.2017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AF7578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78420F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Бюджетные кредиты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,</w:t>
            </w:r>
            <w:r w:rsidRPr="0078420F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возврат которых осуществляется субъектом РФ с учетом списания задолженности перед РФ по бюджетным кредитам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78420F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27.03.2025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30</w:t>
            </w:r>
            <w:r w:rsidRPr="00AF7578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.11.202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78420F">
              <w:rPr>
                <w:rFonts w:eastAsia="Times New Roman" w:cs="Times New Roman"/>
                <w:color w:val="000080"/>
                <w:lang w:eastAsia="ru-RU"/>
              </w:rPr>
              <w:t>2</w:t>
            </w:r>
            <w:r>
              <w:rPr>
                <w:rFonts w:eastAsia="Times New Roman" w:cs="Times New Roman"/>
                <w:color w:val="000080"/>
                <w:lang w:eastAsia="ru-RU"/>
              </w:rPr>
              <w:t> 25</w:t>
            </w:r>
            <w:r w:rsidRPr="0078420F">
              <w:rPr>
                <w:rFonts w:eastAsia="Times New Roman" w:cs="Times New Roman"/>
                <w:color w:val="000080"/>
                <w:lang w:eastAsia="ru-RU"/>
              </w:rPr>
              <w:t>9</w:t>
            </w:r>
            <w:r>
              <w:rPr>
                <w:rFonts w:eastAsia="Times New Roman" w:cs="Times New Roman"/>
                <w:color w:val="000080"/>
                <w:lang w:eastAsia="ru-RU"/>
              </w:rPr>
              <w:t> 621 16</w:t>
            </w:r>
            <w:r w:rsidRPr="0078420F">
              <w:rPr>
                <w:rFonts w:eastAsia="Times New Roman" w:cs="Times New Roman"/>
                <w:color w:val="000080"/>
                <w:lang w:eastAsia="ru-RU"/>
              </w:rPr>
              <w:t>9,</w:t>
            </w:r>
            <w:r>
              <w:rPr>
                <w:rFonts w:eastAsia="Times New Roman" w:cs="Times New Roman"/>
                <w:color w:val="000080"/>
                <w:lang w:eastAsia="ru-RU"/>
              </w:rPr>
              <w:t>8</w:t>
            </w:r>
            <w:r w:rsidRPr="0078420F">
              <w:rPr>
                <w:rFonts w:eastAsia="Times New Roman" w:cs="Times New Roman"/>
                <w:color w:val="000080"/>
                <w:lang w:eastAsia="ru-RU"/>
              </w:rPr>
              <w:t>8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78420F">
              <w:rPr>
                <w:rFonts w:eastAsia="Times New Roman" w:cs="Times New Roman"/>
                <w:color w:val="000080"/>
                <w:lang w:eastAsia="ru-RU"/>
              </w:rPr>
              <w:t>2</w:t>
            </w:r>
            <w:r>
              <w:rPr>
                <w:rFonts w:eastAsia="Times New Roman" w:cs="Times New Roman"/>
                <w:color w:val="000080"/>
                <w:lang w:eastAsia="ru-RU"/>
              </w:rPr>
              <w:t> 25</w:t>
            </w:r>
            <w:r w:rsidRPr="0078420F">
              <w:rPr>
                <w:rFonts w:eastAsia="Times New Roman" w:cs="Times New Roman"/>
                <w:color w:val="000080"/>
                <w:lang w:eastAsia="ru-RU"/>
              </w:rPr>
              <w:t>9</w:t>
            </w:r>
            <w:r>
              <w:rPr>
                <w:rFonts w:eastAsia="Times New Roman" w:cs="Times New Roman"/>
                <w:color w:val="000080"/>
                <w:lang w:eastAsia="ru-RU"/>
              </w:rPr>
              <w:t> 621 16</w:t>
            </w:r>
            <w:r w:rsidRPr="0078420F">
              <w:rPr>
                <w:rFonts w:eastAsia="Times New Roman" w:cs="Times New Roman"/>
                <w:color w:val="000080"/>
                <w:lang w:eastAsia="ru-RU"/>
              </w:rPr>
              <w:t>9,</w:t>
            </w:r>
            <w:r>
              <w:rPr>
                <w:rFonts w:eastAsia="Times New Roman" w:cs="Times New Roman"/>
                <w:color w:val="000080"/>
                <w:lang w:eastAsia="ru-RU"/>
              </w:rPr>
              <w:t>8</w:t>
            </w:r>
            <w:r w:rsidRPr="0078420F">
              <w:rPr>
                <w:rFonts w:eastAsia="Times New Roman" w:cs="Times New Roman"/>
                <w:color w:val="000080"/>
                <w:lang w:eastAsia="ru-RU"/>
              </w:rPr>
              <w:t>8</w:t>
            </w: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F7578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кредит на финансовое обеспечение реализации инфраструктурных проектов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F7578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01.04.2022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02.11.2037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EF0244">
              <w:rPr>
                <w:rFonts w:eastAsia="Times New Roman" w:cs="Times New Roman"/>
                <w:color w:val="000080"/>
                <w:lang w:eastAsia="ru-RU"/>
              </w:rPr>
              <w:t>3 </w:t>
            </w:r>
            <w:r>
              <w:rPr>
                <w:rFonts w:eastAsia="Times New Roman" w:cs="Times New Roman"/>
                <w:color w:val="000080"/>
                <w:lang w:eastAsia="ru-RU"/>
              </w:rPr>
              <w:t>392</w:t>
            </w:r>
            <w:r w:rsidRPr="00EF0244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562</w:t>
            </w:r>
            <w:r w:rsidRPr="00EF0244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0</w:t>
            </w:r>
            <w:r w:rsidRPr="00EF0244">
              <w:rPr>
                <w:rFonts w:eastAsia="Times New Roman" w:cs="Times New Roman"/>
                <w:color w:val="000080"/>
                <w:lang w:eastAsia="ru-RU"/>
              </w:rPr>
              <w:t>00,00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EF0244">
              <w:rPr>
                <w:rFonts w:eastAsia="Times New Roman" w:cs="Times New Roman"/>
                <w:color w:val="000080"/>
                <w:lang w:eastAsia="ru-RU"/>
              </w:rPr>
              <w:t>3 </w:t>
            </w:r>
            <w:r>
              <w:rPr>
                <w:rFonts w:eastAsia="Times New Roman" w:cs="Times New Roman"/>
                <w:color w:val="000080"/>
                <w:lang w:eastAsia="ru-RU"/>
              </w:rPr>
              <w:t>392</w:t>
            </w:r>
            <w:r w:rsidRPr="00EF0244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562</w:t>
            </w:r>
            <w:r w:rsidRPr="00EF0244">
              <w:rPr>
                <w:rFonts w:eastAsia="Times New Roman" w:cs="Times New Roman"/>
                <w:color w:val="000080"/>
                <w:lang w:eastAsia="ru-RU"/>
              </w:rPr>
              <w:t> </w:t>
            </w:r>
            <w:r>
              <w:rPr>
                <w:rFonts w:eastAsia="Times New Roman" w:cs="Times New Roman"/>
                <w:color w:val="000080"/>
                <w:lang w:eastAsia="ru-RU"/>
              </w:rPr>
              <w:t>0</w:t>
            </w:r>
            <w:r w:rsidRPr="00EF0244">
              <w:rPr>
                <w:rFonts w:eastAsia="Times New Roman" w:cs="Times New Roman"/>
                <w:color w:val="000080"/>
                <w:lang w:eastAsia="ru-RU"/>
              </w:rPr>
              <w:t>00,00</w:t>
            </w:r>
          </w:p>
        </w:tc>
      </w:tr>
      <w:tr w:rsidR="00997BD7" w:rsidRPr="00AF7578" w:rsidTr="00034F93"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B827C2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кредит на финансовое обеспечение реализации инфраструктурных проектов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B827C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20.03.2023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B827C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11.10.2038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EF0244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>
              <w:rPr>
                <w:rFonts w:eastAsia="Times New Roman" w:cs="Times New Roman"/>
                <w:color w:val="000080"/>
                <w:lang w:eastAsia="ru-RU"/>
              </w:rPr>
              <w:t>841 297 414,29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EF0244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>
              <w:rPr>
                <w:rFonts w:eastAsia="Times New Roman" w:cs="Times New Roman"/>
                <w:color w:val="000080"/>
                <w:lang w:eastAsia="ru-RU"/>
              </w:rPr>
              <w:t>841 297 414,29</w:t>
            </w:r>
          </w:p>
        </w:tc>
      </w:tr>
      <w:tr w:rsidR="00997BD7" w:rsidRPr="00AF7578" w:rsidTr="00034F93">
        <w:trPr>
          <w:trHeight w:val="494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6A1205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DF663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Бюджетный кредит за счет временно свободных средств единого счета федерального бюджета (специальный казначейский кредит)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6A1205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94321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15.11.2023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6A1205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94321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15.11.2038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DF6633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943212">
              <w:rPr>
                <w:rFonts w:eastAsia="Times New Roman" w:cs="Times New Roman"/>
                <w:color w:val="00008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color w:val="000080"/>
                <w:lang w:eastAsia="ru-RU"/>
              </w:rPr>
              <w:t>081</w:t>
            </w:r>
            <w:r w:rsidRPr="00943212"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80"/>
                <w:lang w:eastAsia="ru-RU"/>
              </w:rPr>
              <w:t>554</w:t>
            </w:r>
            <w:r w:rsidRPr="00943212"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80"/>
                <w:lang w:eastAsia="ru-RU"/>
              </w:rPr>
              <w:t>37</w:t>
            </w:r>
            <w:r w:rsidRPr="00943212">
              <w:rPr>
                <w:rFonts w:eastAsia="Times New Roman" w:cs="Times New Roman"/>
                <w:color w:val="000080"/>
                <w:lang w:eastAsia="ru-RU"/>
              </w:rPr>
              <w:t>0,</w:t>
            </w:r>
            <w:r>
              <w:rPr>
                <w:rFonts w:eastAsia="Times New Roman" w:cs="Times New Roman"/>
                <w:color w:val="000080"/>
                <w:lang w:eastAsia="ru-RU"/>
              </w:rPr>
              <w:t>32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DF6633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943212">
              <w:rPr>
                <w:rFonts w:eastAsia="Times New Roman" w:cs="Times New Roman"/>
                <w:color w:val="00008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color w:val="000080"/>
                <w:lang w:eastAsia="ru-RU"/>
              </w:rPr>
              <w:t>081</w:t>
            </w:r>
            <w:r w:rsidRPr="00943212"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80"/>
                <w:lang w:eastAsia="ru-RU"/>
              </w:rPr>
              <w:t>554</w:t>
            </w:r>
            <w:r w:rsidRPr="00943212"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80"/>
                <w:lang w:eastAsia="ru-RU"/>
              </w:rPr>
              <w:t>37</w:t>
            </w:r>
            <w:r w:rsidRPr="00943212">
              <w:rPr>
                <w:rFonts w:eastAsia="Times New Roman" w:cs="Times New Roman"/>
                <w:color w:val="000080"/>
                <w:lang w:eastAsia="ru-RU"/>
              </w:rPr>
              <w:t>0,</w:t>
            </w:r>
            <w:r>
              <w:rPr>
                <w:rFonts w:eastAsia="Times New Roman" w:cs="Times New Roman"/>
                <w:color w:val="000080"/>
                <w:lang w:eastAsia="ru-RU"/>
              </w:rPr>
              <w:t>32</w:t>
            </w:r>
          </w:p>
        </w:tc>
      </w:tr>
      <w:tr w:rsidR="00997BD7" w:rsidRPr="00AF7578" w:rsidTr="00034F93">
        <w:trPr>
          <w:trHeight w:val="398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B827C2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B827C2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кредит на финансовое обеспечение реализации инфраструктурных проектов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B827C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22.04.2024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B827C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09.09.2039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EF0244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>
              <w:rPr>
                <w:rFonts w:eastAsia="Times New Roman" w:cs="Times New Roman"/>
                <w:color w:val="000080"/>
                <w:lang w:eastAsia="ru-RU"/>
              </w:rPr>
              <w:t>2 989 796 21</w:t>
            </w:r>
            <w:r w:rsidRPr="00D100E5">
              <w:rPr>
                <w:rFonts w:eastAsia="Times New Roman" w:cs="Times New Roman"/>
                <w:color w:val="000080"/>
                <w:lang w:eastAsia="ru-RU"/>
              </w:rPr>
              <w:t>0</w:t>
            </w:r>
            <w:r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Pr="00EF0244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>
              <w:rPr>
                <w:rFonts w:eastAsia="Times New Roman" w:cs="Times New Roman"/>
                <w:color w:val="000080"/>
                <w:lang w:eastAsia="ru-RU"/>
              </w:rPr>
              <w:t>2 989 796 21</w:t>
            </w:r>
            <w:r w:rsidRPr="00D100E5">
              <w:rPr>
                <w:rFonts w:eastAsia="Times New Roman" w:cs="Times New Roman"/>
                <w:color w:val="000080"/>
                <w:lang w:eastAsia="ru-RU"/>
              </w:rPr>
              <w:t>0</w:t>
            </w:r>
            <w:r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</w:tr>
      <w:tr w:rsidR="00997BD7" w:rsidRPr="00AF7578" w:rsidTr="00034F93">
        <w:trPr>
          <w:trHeight w:val="494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353E3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кредит на финансовое обеспечение реализации инфраструктурных проектов за счет временно свободных средств единого счета федерального бюджета </w:t>
            </w:r>
          </w:p>
          <w:p w:rsidR="00997BD7" w:rsidRPr="00B827C2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(казначейский инфраструктурный кредит)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27.11.2025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27.11.2040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DE3EF0">
              <w:rPr>
                <w:rFonts w:eastAsia="Times New Roman" w:cs="Times New Roman"/>
                <w:color w:val="000080"/>
                <w:lang w:eastAsia="ru-RU"/>
              </w:rPr>
              <w:t>766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948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000</w:t>
            </w:r>
            <w:r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DE3EF0">
              <w:rPr>
                <w:rFonts w:eastAsia="Times New Roman" w:cs="Times New Roman"/>
                <w:color w:val="000080"/>
                <w:lang w:eastAsia="ru-RU"/>
              </w:rPr>
              <w:t>766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948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000</w:t>
            </w:r>
            <w:r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</w:tr>
      <w:tr w:rsidR="00997BD7" w:rsidRPr="00AF7578" w:rsidTr="00034F93">
        <w:trPr>
          <w:trHeight w:val="494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Pr="00A353E3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кредит на финансовое обеспечение реализации инфраструктурных проектов за счет временно свободных средств единого счета федерального бюджета </w:t>
            </w:r>
          </w:p>
          <w:p w:rsidR="00997BD7" w:rsidRPr="00B827C2" w:rsidRDefault="00997BD7" w:rsidP="00034F93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A353E3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(казначейский инфраструктурный кредит)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24.12.2025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BD7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24.12.2040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DE3EF0">
              <w:rPr>
                <w:rFonts w:eastAsia="Times New Roman" w:cs="Times New Roman"/>
                <w:color w:val="000080"/>
                <w:lang w:eastAsia="ru-RU"/>
              </w:rPr>
              <w:t>426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776</w:t>
            </w:r>
            <w:r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830</w:t>
            </w:r>
            <w:r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997BD7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lang w:eastAsia="ru-RU"/>
              </w:rPr>
            </w:pPr>
            <w:r w:rsidRPr="00DE3EF0">
              <w:rPr>
                <w:rFonts w:eastAsia="Times New Roman" w:cs="Times New Roman"/>
                <w:color w:val="000080"/>
                <w:lang w:eastAsia="ru-RU"/>
              </w:rPr>
              <w:t>426</w:t>
            </w:r>
            <w:r>
              <w:rPr>
                <w:rFonts w:eastAsia="Times New Roman" w:cs="Times New Roman"/>
                <w:color w:val="000080"/>
                <w:lang w:eastAsia="ru-RU"/>
              </w:rPr>
              <w:t> 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776</w:t>
            </w:r>
            <w:r>
              <w:rPr>
                <w:rFonts w:eastAsia="Times New Roman" w:cs="Times New Roman"/>
                <w:color w:val="000080"/>
                <w:lang w:eastAsia="ru-RU"/>
              </w:rPr>
              <w:t xml:space="preserve"> </w:t>
            </w:r>
            <w:r w:rsidRPr="00DE3EF0">
              <w:rPr>
                <w:rFonts w:eastAsia="Times New Roman" w:cs="Times New Roman"/>
                <w:color w:val="000080"/>
                <w:lang w:eastAsia="ru-RU"/>
              </w:rPr>
              <w:t>830</w:t>
            </w:r>
            <w:r>
              <w:rPr>
                <w:rFonts w:eastAsia="Times New Roman" w:cs="Times New Roman"/>
                <w:color w:val="000080"/>
                <w:lang w:eastAsia="ru-RU"/>
              </w:rPr>
              <w:t>,00</w:t>
            </w:r>
          </w:p>
        </w:tc>
      </w:tr>
      <w:tr w:rsidR="00BA1AFC" w:rsidRPr="009E649C" w:rsidTr="004C31B4">
        <w:trPr>
          <w:trHeight w:val="796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1AFC" w:rsidRPr="00A353E3" w:rsidRDefault="00BA1AFC" w:rsidP="004C31B4">
            <w:pPr>
              <w:spacing w:after="0" w:line="240" w:lineRule="auto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BA1AFC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Бюд</w:t>
            </w: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жетный </w:t>
            </w:r>
            <w:r w:rsidRPr="00BA1AFC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кредит на финансовое обеспечение реализации инфраструктурных проектов за счет временно свободных средств единого счета федерального бюджета </w:t>
            </w:r>
            <w:r w:rsidRPr="00BA1AFC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br/>
              <w:t>(к</w:t>
            </w:r>
            <w:r w:rsidR="004C31B4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а</w:t>
            </w:r>
            <w:r w:rsidRPr="00BA1AFC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значейский инфраструктурный кредит)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1AFC" w:rsidRDefault="009E649C" w:rsidP="004C31B4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20.04.2026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1AFC" w:rsidRDefault="009E649C" w:rsidP="004C31B4">
            <w:pPr>
              <w:spacing w:after="0" w:line="240" w:lineRule="auto"/>
              <w:jc w:val="center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19.04.2041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BA1AFC" w:rsidRPr="004C31B4" w:rsidRDefault="00BA1AFC" w:rsidP="004C31B4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vAlign w:val="center"/>
          </w:tcPr>
          <w:p w:rsidR="00BA1AFC" w:rsidRPr="004C31B4" w:rsidRDefault="009E649C" w:rsidP="004C31B4">
            <w:pPr>
              <w:spacing w:after="0" w:line="240" w:lineRule="auto"/>
              <w:jc w:val="right"/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</w:pPr>
            <w:r w:rsidRPr="004C31B4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6</w:t>
            </w:r>
            <w:r w:rsidR="004C31B4" w:rsidRPr="004C31B4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 xml:space="preserve"> </w:t>
            </w:r>
            <w:r w:rsidRPr="004C31B4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467</w:t>
            </w:r>
            <w:r w:rsidR="004C31B4" w:rsidRPr="004C31B4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 </w:t>
            </w:r>
            <w:r w:rsidRPr="004C31B4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614</w:t>
            </w:r>
            <w:r w:rsidR="004C31B4" w:rsidRPr="004C31B4">
              <w:rPr>
                <w:rFonts w:eastAsia="Times New Roman" w:cs="Times New Roman"/>
                <w:color w:val="000080"/>
                <w:sz w:val="20"/>
                <w:szCs w:val="20"/>
                <w:lang w:eastAsia="ru-RU"/>
              </w:rPr>
              <w:t>,00</w:t>
            </w:r>
          </w:p>
        </w:tc>
      </w:tr>
      <w:tr w:rsidR="00997BD7" w:rsidRPr="00D00472" w:rsidTr="00034F93">
        <w:trPr>
          <w:trHeight w:val="344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D00472" w:rsidRDefault="00997BD7" w:rsidP="00034F93">
            <w:pPr>
              <w:spacing w:after="0" w:line="240" w:lineRule="auto"/>
              <w:rPr>
                <w:rFonts w:eastAsia="Times New Roman" w:cs="Times New Roman"/>
                <w:color w:val="00206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Государственные гарантии 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D0047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color w:val="00206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D0047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Default="00997BD7" w:rsidP="00034F93">
            <w:pPr>
              <w:spacing w:after="0"/>
              <w:jc w:val="right"/>
            </w:pPr>
            <w:r w:rsidRPr="00B54508"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Default="00997BD7" w:rsidP="00034F93">
            <w:pPr>
              <w:spacing w:after="0"/>
              <w:jc w:val="right"/>
            </w:pPr>
            <w:r w:rsidRPr="00B54508"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</w:tr>
      <w:tr w:rsidR="00997BD7" w:rsidRPr="00D00472" w:rsidTr="00034F93">
        <w:trPr>
          <w:trHeight w:val="164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D00472" w:rsidRDefault="00997BD7" w:rsidP="00034F93">
            <w:pPr>
              <w:spacing w:after="0" w:line="240" w:lineRule="auto"/>
              <w:rPr>
                <w:rFonts w:eastAsia="Times New Roman" w:cs="Times New Roman"/>
                <w:color w:val="00206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Государственные ценные бумаги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D0047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D0047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Default="00997BD7" w:rsidP="00034F93">
            <w:pPr>
              <w:spacing w:after="0"/>
              <w:jc w:val="right"/>
            </w:pPr>
            <w:r w:rsidRPr="00B54508"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Default="00997BD7" w:rsidP="00034F93">
            <w:pPr>
              <w:spacing w:after="0"/>
              <w:jc w:val="right"/>
            </w:pPr>
            <w:r w:rsidRPr="00B54508">
              <w:rPr>
                <w:rFonts w:eastAsia="Times New Roman" w:cs="Times New Roman"/>
                <w:b/>
                <w:color w:val="000080"/>
                <w:lang w:eastAsia="ru-RU"/>
              </w:rPr>
              <w:t>0,00</w:t>
            </w:r>
          </w:p>
        </w:tc>
      </w:tr>
      <w:tr w:rsidR="00997BD7" w:rsidRPr="00D00472" w:rsidTr="00034F93">
        <w:trPr>
          <w:trHeight w:val="240"/>
        </w:trPr>
        <w:tc>
          <w:tcPr>
            <w:tcW w:w="779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7BD7" w:rsidRPr="00D00472" w:rsidRDefault="00997BD7" w:rsidP="00034F93">
            <w:pPr>
              <w:spacing w:after="0" w:line="240" w:lineRule="auto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ИТОГО  </w:t>
            </w:r>
            <w:r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государственны</w:t>
            </w:r>
            <w:r w:rsidRPr="00D00472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й долг</w:t>
            </w:r>
          </w:p>
        </w:tc>
        <w:tc>
          <w:tcPr>
            <w:tcW w:w="148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D0047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color w:val="00206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BD7" w:rsidRPr="00D00472" w:rsidRDefault="00997BD7" w:rsidP="00034F93">
            <w:pPr>
              <w:spacing w:after="0" w:line="240" w:lineRule="auto"/>
              <w:jc w:val="center"/>
              <w:rPr>
                <w:rFonts w:eastAsia="Times New Roman" w:cs="Times New Roman"/>
                <w:color w:val="002060"/>
                <w:lang w:eastAsia="ru-RU"/>
              </w:rPr>
            </w:pPr>
            <w:r w:rsidRPr="00D00472">
              <w:rPr>
                <w:rFonts w:eastAsia="Times New Roman" w:cs="Times New Roman"/>
                <w:color w:val="00206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Pr="0091218F" w:rsidRDefault="00997BD7" w:rsidP="00034F9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color w:val="000080"/>
                <w:lang w:eastAsia="ru-RU"/>
              </w:rPr>
              <w:t>11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758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555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994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49</w:t>
            </w:r>
          </w:p>
        </w:tc>
        <w:tc>
          <w:tcPr>
            <w:tcW w:w="21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</w:tcPr>
          <w:p w:rsidR="00997BD7" w:rsidRPr="0091218F" w:rsidRDefault="00997BD7" w:rsidP="004C31B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80"/>
                <w:lang w:eastAsia="ru-RU"/>
              </w:rPr>
            </w:pPr>
            <w:r>
              <w:rPr>
                <w:rFonts w:eastAsia="Times New Roman" w:cs="Times New Roman"/>
                <w:b/>
                <w:color w:val="000080"/>
                <w:lang w:eastAsia="ru-RU"/>
              </w:rPr>
              <w:t>11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7</w:t>
            </w:r>
            <w:r w:rsidR="004C31B4">
              <w:rPr>
                <w:rFonts w:eastAsia="Times New Roman" w:cs="Times New Roman"/>
                <w:b/>
                <w:color w:val="000080"/>
                <w:lang w:eastAsia="ru-RU"/>
              </w:rPr>
              <w:t>6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5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 w:rsidR="004C31B4">
              <w:rPr>
                <w:rFonts w:eastAsia="Times New Roman" w:cs="Times New Roman"/>
                <w:b/>
                <w:color w:val="000080"/>
                <w:lang w:eastAsia="ru-RU"/>
              </w:rPr>
              <w:t>023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 xml:space="preserve"> </w:t>
            </w:r>
            <w:r w:rsidR="004C31B4">
              <w:rPr>
                <w:rFonts w:eastAsia="Times New Roman" w:cs="Times New Roman"/>
                <w:b/>
                <w:color w:val="000080"/>
                <w:lang w:eastAsia="ru-RU"/>
              </w:rPr>
              <w:t>608</w:t>
            </w:r>
            <w:r w:rsidRPr="0091218F">
              <w:rPr>
                <w:rFonts w:eastAsia="Times New Roman" w:cs="Times New Roman"/>
                <w:b/>
                <w:color w:val="00008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color w:val="000080"/>
                <w:lang w:eastAsia="ru-RU"/>
              </w:rPr>
              <w:t>49</w:t>
            </w:r>
          </w:p>
        </w:tc>
      </w:tr>
    </w:tbl>
    <w:p w:rsidR="00E7653B" w:rsidRDefault="00997BD7">
      <w:bookmarkStart w:id="0" w:name="_GoBack"/>
      <w:bookmarkEnd w:id="0"/>
      <w:r w:rsidRPr="006005FC">
        <w:rPr>
          <w:rFonts w:eastAsia="Times New Roman" w:cs="Times New Roman"/>
          <w:b/>
          <w:color w:val="000080"/>
          <w:sz w:val="20"/>
          <w:szCs w:val="20"/>
          <w:lang w:eastAsia="ru-RU"/>
        </w:rPr>
        <w:t>За</w:t>
      </w:r>
      <w:r>
        <w:rPr>
          <w:rFonts w:eastAsia="Times New Roman" w:cs="Times New Roman"/>
          <w:b/>
          <w:color w:val="000080"/>
          <w:sz w:val="20"/>
          <w:szCs w:val="20"/>
          <w:lang w:eastAsia="ru-RU"/>
        </w:rPr>
        <w:t xml:space="preserve"> истекший период</w:t>
      </w:r>
      <w:r w:rsidRPr="006005FC">
        <w:rPr>
          <w:rFonts w:eastAsia="Times New Roman" w:cs="Times New Roman"/>
          <w:b/>
          <w:color w:val="000080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b/>
          <w:color w:val="000080"/>
          <w:sz w:val="20"/>
          <w:szCs w:val="20"/>
          <w:lang w:eastAsia="ru-RU"/>
        </w:rPr>
        <w:t>6</w:t>
      </w:r>
      <w:r w:rsidRPr="006005FC">
        <w:rPr>
          <w:rFonts w:eastAsia="Times New Roman" w:cs="Times New Roman"/>
          <w:b/>
          <w:color w:val="000080"/>
          <w:sz w:val="20"/>
          <w:szCs w:val="20"/>
          <w:lang w:eastAsia="ru-RU"/>
        </w:rPr>
        <w:t xml:space="preserve"> год</w:t>
      </w:r>
      <w:r>
        <w:rPr>
          <w:rFonts w:eastAsia="Times New Roman" w:cs="Times New Roman"/>
          <w:b/>
          <w:color w:val="000080"/>
          <w:sz w:val="20"/>
          <w:szCs w:val="20"/>
          <w:lang w:eastAsia="ru-RU"/>
        </w:rPr>
        <w:t>а</w:t>
      </w:r>
      <w:r w:rsidRPr="006005FC">
        <w:rPr>
          <w:rFonts w:eastAsia="Times New Roman" w:cs="Times New Roman"/>
          <w:b/>
          <w:color w:val="000080"/>
          <w:sz w:val="20"/>
          <w:szCs w:val="20"/>
          <w:lang w:eastAsia="ru-RU"/>
        </w:rPr>
        <w:t xml:space="preserve"> расходы на обслуживание государственного долга Ленинградской области составили </w:t>
      </w:r>
      <w:r>
        <w:rPr>
          <w:rFonts w:eastAsia="Times New Roman" w:cs="Times New Roman"/>
          <w:b/>
          <w:color w:val="000080"/>
          <w:sz w:val="20"/>
          <w:szCs w:val="20"/>
          <w:lang w:eastAsia="ru-RU"/>
        </w:rPr>
        <w:t>0</w:t>
      </w:r>
      <w:r w:rsidRPr="00DE3EF0">
        <w:rPr>
          <w:rFonts w:eastAsia="Times New Roman" w:cs="Times New Roman"/>
          <w:b/>
          <w:color w:val="000080"/>
          <w:sz w:val="20"/>
          <w:szCs w:val="20"/>
          <w:lang w:eastAsia="ru-RU"/>
        </w:rPr>
        <w:t>,</w:t>
      </w:r>
      <w:r>
        <w:rPr>
          <w:rFonts w:eastAsia="Times New Roman" w:cs="Times New Roman"/>
          <w:b/>
          <w:color w:val="000080"/>
          <w:sz w:val="20"/>
          <w:szCs w:val="20"/>
          <w:lang w:eastAsia="ru-RU"/>
        </w:rPr>
        <w:t xml:space="preserve">0 </w:t>
      </w:r>
      <w:r w:rsidRPr="00DE3EF0">
        <w:rPr>
          <w:rFonts w:eastAsia="Times New Roman" w:cs="Times New Roman"/>
          <w:b/>
          <w:color w:val="000080"/>
          <w:sz w:val="20"/>
          <w:szCs w:val="20"/>
          <w:lang w:eastAsia="ru-RU"/>
        </w:rPr>
        <w:t>рублей.</w:t>
      </w:r>
      <w:r w:rsidRPr="006005FC">
        <w:rPr>
          <w:rFonts w:eastAsia="Times New Roman" w:cs="Times New Roman"/>
          <w:b/>
          <w:color w:val="000080"/>
          <w:sz w:val="20"/>
          <w:szCs w:val="20"/>
          <w:lang w:eastAsia="ru-RU"/>
        </w:rPr>
        <w:t xml:space="preserve">  </w:t>
      </w:r>
    </w:p>
    <w:sectPr w:rsidR="00E7653B" w:rsidSect="004C31B4">
      <w:pgSz w:w="16838" w:h="11906" w:orient="landscape"/>
      <w:pgMar w:top="397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D7"/>
    <w:rsid w:val="002E03B1"/>
    <w:rsid w:val="004C31B4"/>
    <w:rsid w:val="00997BD7"/>
    <w:rsid w:val="009E649C"/>
    <w:rsid w:val="00BA1AFC"/>
    <w:rsid w:val="00B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2</cp:revision>
  <dcterms:created xsi:type="dcterms:W3CDTF">2026-07-09T08:35:00Z</dcterms:created>
  <dcterms:modified xsi:type="dcterms:W3CDTF">2026-07-09T08:35:00Z</dcterms:modified>
</cp:coreProperties>
</file>