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412" w:rsidRDefault="00B3141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56"/>
        <w:gridCol w:w="3750"/>
        <w:gridCol w:w="277"/>
        <w:gridCol w:w="3549"/>
        <w:gridCol w:w="276"/>
      </w:tblGrid>
      <w:tr w:rsidR="00E10CDC" w:rsidRPr="00026551" w:rsidTr="001E34F1">
        <w:tc>
          <w:tcPr>
            <w:tcW w:w="154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0CDC" w:rsidRPr="00026551" w:rsidRDefault="00E10CDC" w:rsidP="00E10CD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0CDC" w:rsidRPr="00026551" w:rsidRDefault="00E10CDC">
            <w:pPr>
              <w:spacing w:after="0"/>
              <w:ind w:left="55" w:right="55"/>
            </w:pPr>
          </w:p>
        </w:tc>
      </w:tr>
      <w:tr w:rsidR="00E10CDC" w:rsidRPr="00026551" w:rsidTr="001E34F1">
        <w:tc>
          <w:tcPr>
            <w:tcW w:w="154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0CDC" w:rsidRPr="00026551" w:rsidRDefault="00E10CDC" w:rsidP="00E10CD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государственной программы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0CDC" w:rsidRPr="00026551" w:rsidRDefault="00E10CDC">
            <w:pPr>
              <w:spacing w:after="0"/>
              <w:ind w:left="55" w:right="55"/>
            </w:pPr>
          </w:p>
        </w:tc>
      </w:tr>
      <w:tr w:rsidR="00E10CDC" w:rsidRPr="00026551" w:rsidTr="001E34F1">
        <w:tc>
          <w:tcPr>
            <w:tcW w:w="154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0CDC" w:rsidRPr="00026551" w:rsidRDefault="00E10CDC" w:rsidP="00E10CD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«Развитие культуры в Ленинградской области»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0CDC" w:rsidRPr="00026551" w:rsidRDefault="00E10CDC">
            <w:pPr>
              <w:spacing w:after="0"/>
              <w:ind w:left="55" w:right="55"/>
            </w:pPr>
          </w:p>
        </w:tc>
      </w:tr>
      <w:tr w:rsidR="00B31412" w:rsidRPr="00026551" w:rsidTr="00E10CDC"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  <w:tr w:rsidR="00E10CDC" w:rsidRPr="00026551" w:rsidTr="00E10CDC"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Основные положения</w:t>
            </w:r>
          </w:p>
        </w:tc>
      </w:tr>
      <w:tr w:rsidR="00E10CDC" w:rsidRPr="00026551" w:rsidTr="00E10CDC"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</w:tr>
      <w:tr w:rsidR="00E10CDC" w:rsidRPr="00026551" w:rsidTr="00E10CDC">
        <w:tc>
          <w:tcPr>
            <w:tcW w:w="785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Куратор государственной программы</w:t>
            </w:r>
          </w:p>
        </w:tc>
        <w:tc>
          <w:tcPr>
            <w:tcW w:w="7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Цой Владимир Олегович</w:t>
            </w:r>
          </w:p>
        </w:tc>
      </w:tr>
      <w:tr w:rsidR="00E10CDC" w:rsidRPr="00026551" w:rsidTr="00E10CDC">
        <w:tc>
          <w:tcPr>
            <w:tcW w:w="785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государственной программы</w:t>
            </w:r>
          </w:p>
        </w:tc>
        <w:tc>
          <w:tcPr>
            <w:tcW w:w="7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Чайковский Евгений Валерьевич</w:t>
            </w:r>
          </w:p>
        </w:tc>
      </w:tr>
      <w:tr w:rsidR="00E10CDC" w:rsidRPr="00026551" w:rsidTr="00E10CDC"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  <w:tr w:rsidR="00E10CDC" w:rsidRPr="00026551" w:rsidTr="00E10CDC">
        <w:tc>
          <w:tcPr>
            <w:tcW w:w="785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Период реализации государственной программы</w:t>
            </w:r>
          </w:p>
        </w:tc>
        <w:tc>
          <w:tcPr>
            <w:tcW w:w="7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I: 2022 - 2023</w:t>
            </w:r>
          </w:p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II: 2024 - 2030</w:t>
            </w:r>
          </w:p>
        </w:tc>
      </w:tr>
      <w:tr w:rsidR="00E10CDC" w:rsidRPr="00026551" w:rsidTr="00E10CDC">
        <w:tc>
          <w:tcPr>
            <w:tcW w:w="785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 государственной программы</w:t>
            </w:r>
          </w:p>
        </w:tc>
        <w:tc>
          <w:tcPr>
            <w:tcW w:w="7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1 "Увеличение числа посещений культурных мероприятий до 41,64 млн. посещений к концу 2030 года"</w:t>
            </w:r>
          </w:p>
        </w:tc>
      </w:tr>
      <w:tr w:rsidR="00E10CDC" w:rsidRPr="00026551" w:rsidTr="00E10CDC">
        <w:tc>
          <w:tcPr>
            <w:tcW w:w="785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2 "Увеличение доли объектов культурного наследия, находящихся в федеральной собственности и собственности Ленинградской области, состояние которых является удовлетворительным, в общем количестве объектов культурного наследия, находящихся в федеральной собственности и в собственности Ленинградской области до 87,1 проц. к концу 2030 года"</w:t>
            </w:r>
          </w:p>
        </w:tc>
      </w:tr>
      <w:tr w:rsidR="00E10CDC" w:rsidRPr="00026551" w:rsidTr="00E10CDC">
        <w:tc>
          <w:tcPr>
            <w:tcW w:w="785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Направления (подпрограммы) государственной программы</w:t>
            </w:r>
          </w:p>
        </w:tc>
        <w:tc>
          <w:tcPr>
            <w:tcW w:w="7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  <w:tr w:rsidR="00E10CDC" w:rsidRPr="00026551" w:rsidTr="00E10CDC">
        <w:tc>
          <w:tcPr>
            <w:tcW w:w="785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финансового обеспечения за весь период реализации</w:t>
            </w:r>
          </w:p>
        </w:tc>
        <w:tc>
          <w:tcPr>
            <w:tcW w:w="7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76162E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35 096 109,31</w:t>
            </w:r>
            <w:r w:rsidR="009D3318"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тыс. рублей</w:t>
            </w:r>
          </w:p>
        </w:tc>
      </w:tr>
      <w:tr w:rsidR="00E10CDC" w:rsidRPr="00026551" w:rsidTr="00E10CDC">
        <w:tc>
          <w:tcPr>
            <w:tcW w:w="785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Реализация потенциала каждого человека, развитие его талантов, воспитание патриотичной и социально ответственной личности/</w:t>
            </w:r>
          </w:p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Развитие культуры</w:t>
            </w:r>
          </w:p>
        </w:tc>
      </w:tr>
      <w:tr w:rsidR="00E10CDC" w:rsidRPr="00026551" w:rsidTr="00E10CDC"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</w:tbl>
    <w:p w:rsidR="00B31412" w:rsidRPr="00026551" w:rsidRDefault="00B3141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3"/>
        <w:gridCol w:w="1938"/>
        <w:gridCol w:w="966"/>
        <w:gridCol w:w="1110"/>
        <w:gridCol w:w="1094"/>
        <w:gridCol w:w="821"/>
        <w:gridCol w:w="392"/>
        <w:gridCol w:w="627"/>
        <w:gridCol w:w="627"/>
        <w:gridCol w:w="627"/>
        <w:gridCol w:w="627"/>
        <w:gridCol w:w="627"/>
        <w:gridCol w:w="627"/>
        <w:gridCol w:w="627"/>
        <w:gridCol w:w="1666"/>
        <w:gridCol w:w="1710"/>
        <w:gridCol w:w="1249"/>
      </w:tblGrid>
      <w:tr w:rsidR="00E10CDC" w:rsidRPr="00026551" w:rsidTr="00E10CDC">
        <w:tc>
          <w:tcPr>
            <w:tcW w:w="45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государственной программы</w:t>
            </w:r>
          </w:p>
        </w:tc>
      </w:tr>
      <w:tr w:rsidR="00E10CDC" w:rsidRPr="00026551" w:rsidTr="00E10CDC"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  <w:tr w:rsidR="00E10CDC" w:rsidRPr="00026551" w:rsidTr="00E10CDC">
        <w:tc>
          <w:tcPr>
            <w:tcW w:w="4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3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4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показателями национальных целей</w:t>
            </w:r>
          </w:p>
        </w:tc>
      </w:tr>
      <w:tr w:rsidR="00B31412" w:rsidRPr="00026551">
        <w:tc>
          <w:tcPr>
            <w:tcW w:w="4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</w:tr>
      <w:tr w:rsidR="00B31412" w:rsidRPr="00026551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</w:tr>
      <w:tr w:rsidR="00E10CDC" w:rsidRPr="00026551" w:rsidTr="00E10CDC"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«Увеличение числа посещений культурных мероприятий до 41,64 млн. посещений к концу 2030 года»</w:t>
            </w:r>
          </w:p>
        </w:tc>
      </w:tr>
      <w:tr w:rsidR="00B31412" w:rsidRPr="00026551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Число посещений общедоступных 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библиотек Ленинградской области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единиц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3 651,57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3 850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3 900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3 950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4 000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4 050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4 100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4 150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КОМИТЕТ ПО КУЛЬТУРЕ И 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ТУРИЗМУ ЛЕНИНГРАДСКОЙ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  <w:tr w:rsidR="00B31412" w:rsidRPr="00026551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музеев Ленинградской области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единиц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1 414,7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1 953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2 064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2 125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2 232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2 388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2 579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СОХРАНЕНИЮ КУЛЬТУРНОГО НАСЛЕДИЯ ЛЕНИНГРАДСКОЙ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  <w:tr w:rsidR="00B31412" w:rsidRPr="00026551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театрально-концертных мероприятий, организованных государственными театральными и концертными организациями Ленинградской области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единиц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427,3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322,82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338,19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353,56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368,93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384,3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399,68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415,05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КУЛЬТУРЕ И ТУРИЗМУ ЛЕНИНГРАДСКОЙ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  <w:tr w:rsidR="00B31412" w:rsidRPr="00026551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Численность жителей Ленинградской области - участников клубных формирований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человек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120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120,2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120,3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120,4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120,5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120,6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120,7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121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КУЛЬТУРЕ И ТУРИЗМУ ЛЕНИНГРАДСКОЙ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  <w:tr w:rsidR="00B31412" w:rsidRPr="00026551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премий областных конкурсов в сфере культуры и искусства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31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КУЛЬТУРЕ И ТУРИЗМУ ЛЕНИНГРАДСКОЙ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  <w:tr w:rsidR="00B31412" w:rsidRPr="00026551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86,6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84,5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90,1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90,1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90,1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90,1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90,1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Распоряжение "Стратегия государственной культурной политики на период до 2030 года" ПРАВИТЕЛЬСТВО РОССИЙСКОЙ 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ФЕДЕРАЦИИ от 29.02.2016 № 326-р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КОМИТЕТ ПО КУЛЬТУРЕ И ТУРИЗМУ ЛЕНИНГРАДСКОЙ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числа посещений культурных мероприятий в три раза по сравнению с показателем 2019 года.</w:t>
            </w:r>
          </w:p>
        </w:tc>
      </w:tr>
      <w:tr w:rsidR="00B31412" w:rsidRPr="00026551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7.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обеспеченности субъектов Российской Федерации организациями культуры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62,2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63,8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64,8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Распоряжение "Стратегия государственной культурной политики на период до 2030 года" ПРАВИТЕЛЬСТВО РОССИЙСКОЙ ФЕДЕРАЦИИ от 29.02.2016 № 326-р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КУЛЬТУРЕ И ТУРИЗМУ ЛЕНИНГРАДСКОЙ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числа посещений культурных мероприятий в три раза по сравнению с показателем 2019 года.</w:t>
            </w:r>
          </w:p>
        </w:tc>
      </w:tr>
      <w:tr w:rsidR="00B31412" w:rsidRPr="00026551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103,4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Перечень поручений Президента Российской Федерации "Перечень поручений по реализации Послания Президента Федеральному Собранию от 20 февраля 2019 года" ПРЕЗИДЕНТ РОССИЙСКОЙ ФЕДЕРАЦИИ от 27.02.2019 № Пр-294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КУЛЬТУРЕ И ТУРИЗМУ ЛЕНИНГРАДСКОЙ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  <w:tr w:rsidR="00B31412" w:rsidRPr="00026551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культурных мероприятий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единиц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16 510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20 698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25 786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28 365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31 170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33 860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36 560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41 640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КУЛЬТУРЕ И ТУРИЗМУ ЛЕНИНГРАДСКОЙ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числа посещений культурных мероприятий в три раза по сравнению с показателем 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2019 года.</w:t>
            </w:r>
          </w:p>
        </w:tc>
      </w:tr>
      <w:tr w:rsidR="00B31412" w:rsidRPr="00026551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10.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книжного фонда общедоступных библиотек Ленинградской области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экземпляров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6 670,4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6 740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6 800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6 850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6 850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6 850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6 850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6 850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КУЛЬТУРЕ И ТУРИЗМУ ЛЕНИНГРАДСКОЙ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  <w:tr w:rsidR="00B31412" w:rsidRPr="00026551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построенных (реконструированных) многофункциональных центров и иных объектов культуры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КУЛЬТУРЕ И ТУРИЗМУ ЛЕНИНГРАДСКОЙ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  <w:tr w:rsidR="00B31412" w:rsidRPr="00026551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12.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мест в учреждениях дополнительного образования в сфере культуры и искусства, созданных посредством ввода в эксплуатацию объектов культуры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280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245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КУЛЬТУРЕ И ТУРИЗМУ ЛЕНИНГРАДСКОЙ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  <w:tr w:rsidR="00E10CDC" w:rsidRPr="00026551" w:rsidTr="00E10CDC"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«Увеличение доли объектов культурного наследия, находящихся в федеральной собственности и собственности Ленинградской области, состояние которых является удовлетворительным, в общем количестве объектов культурного наследия, находящихся в федеральной собственности и в собственности Ленинградской области до 87,1 проц. к концу 2030 года»</w:t>
            </w:r>
          </w:p>
        </w:tc>
      </w:tr>
      <w:tr w:rsidR="00B31412" w:rsidRPr="00026551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объектов культурного наследия, находящихся в федеральной собственности и собственности Ленинградской области, состояние которых является удовлетворительным, в общем количестве объектов культурного наследия, находящихся в федеральной собственности и в собственности 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Ленинградской области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83,5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85,3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86,1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86,3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86,5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86,7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86,9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87,1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СОХРАНЕНИЮ КУЛЬТУРНОГО НАСЛЕДИЯ ЛЕНИНГРАДСКОЙ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  <w:tr w:rsidR="00B31412" w:rsidRPr="00026551"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</w:tbl>
    <w:p w:rsidR="00B31412" w:rsidRPr="00026551" w:rsidRDefault="00B3141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1"/>
        <w:gridCol w:w="2373"/>
        <w:gridCol w:w="1110"/>
        <w:gridCol w:w="937"/>
        <w:gridCol w:w="821"/>
        <w:gridCol w:w="640"/>
        <w:gridCol w:w="657"/>
        <w:gridCol w:w="662"/>
        <w:gridCol w:w="673"/>
        <w:gridCol w:w="657"/>
        <w:gridCol w:w="651"/>
        <w:gridCol w:w="687"/>
        <w:gridCol w:w="685"/>
        <w:gridCol w:w="649"/>
        <w:gridCol w:w="654"/>
        <w:gridCol w:w="654"/>
        <w:gridCol w:w="658"/>
        <w:gridCol w:w="655"/>
        <w:gridCol w:w="1454"/>
      </w:tblGrid>
      <w:tr w:rsidR="00E10CDC" w:rsidRPr="00026551" w:rsidTr="00E10CDC">
        <w:tc>
          <w:tcPr>
            <w:tcW w:w="45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Прокси-показатели государственной программы в 2024 году</w:t>
            </w:r>
          </w:p>
        </w:tc>
      </w:tr>
      <w:tr w:rsidR="00B31412" w:rsidRPr="00026551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  <w:tr w:rsidR="00E10CDC" w:rsidRPr="00026551" w:rsidTr="00E10CDC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B31412" w:rsidRPr="00026551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</w:tr>
      <w:tr w:rsidR="00B31412" w:rsidRPr="00026551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</w:tr>
      <w:tr w:rsidR="00B31412" w:rsidRPr="00026551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</w:tbl>
    <w:p w:rsidR="00B31412" w:rsidRPr="00026551" w:rsidRDefault="00B3141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"/>
        <w:gridCol w:w="2794"/>
        <w:gridCol w:w="1725"/>
        <w:gridCol w:w="1745"/>
        <w:gridCol w:w="738"/>
        <w:gridCol w:w="738"/>
        <w:gridCol w:w="738"/>
        <w:gridCol w:w="738"/>
        <w:gridCol w:w="738"/>
        <w:gridCol w:w="752"/>
        <w:gridCol w:w="752"/>
        <w:gridCol w:w="752"/>
        <w:gridCol w:w="752"/>
        <w:gridCol w:w="752"/>
        <w:gridCol w:w="752"/>
        <w:gridCol w:w="752"/>
      </w:tblGrid>
      <w:tr w:rsidR="00E10CDC" w:rsidRPr="00026551" w:rsidTr="00E10CDC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государственной программы в 2024 году</w:t>
            </w:r>
          </w:p>
        </w:tc>
      </w:tr>
      <w:tr w:rsidR="00B31412" w:rsidRPr="00026551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  <w:tr w:rsidR="00E10CDC" w:rsidRPr="00026551" w:rsidTr="00E10CDC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2024 года</w:t>
            </w:r>
          </w:p>
        </w:tc>
      </w:tr>
      <w:tr w:rsidR="00B31412" w:rsidRPr="00026551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</w:tr>
      <w:tr w:rsidR="00B31412" w:rsidRPr="0002655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E10CDC" w:rsidRPr="00026551" w:rsidTr="00E10CDC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«Увеличение числа посещений культурных мероприятий до 41,64 млн. посещений к концу 2030 года»</w:t>
            </w:r>
          </w:p>
        </w:tc>
      </w:tr>
      <w:tr w:rsidR="00B31412" w:rsidRPr="0002655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общедоступных библиотек Ленинградской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единиц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3 850</w:t>
            </w:r>
          </w:p>
        </w:tc>
      </w:tr>
      <w:tr w:rsidR="00B31412" w:rsidRPr="0002655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музеев Ленинградской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единиц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1 953</w:t>
            </w:r>
          </w:p>
        </w:tc>
      </w:tr>
      <w:tr w:rsidR="00B31412" w:rsidRPr="0002655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театрально-концертных мероприятий, организованных государственными театральными и концертными организациями Ленинградской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единиц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322,82</w:t>
            </w:r>
          </w:p>
        </w:tc>
      </w:tr>
      <w:tr w:rsidR="00B31412" w:rsidRPr="0002655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Численность жителей Ленинградской области - участников клубных формирований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человек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120,2</w:t>
            </w:r>
          </w:p>
        </w:tc>
      </w:tr>
      <w:tr w:rsidR="00B31412" w:rsidRPr="0002655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премий областных конкурсов в сфере культуры и 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искусства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29</w:t>
            </w:r>
          </w:p>
        </w:tc>
      </w:tr>
      <w:tr w:rsidR="00B31412" w:rsidRPr="0002655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1.6.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84,4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84,4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84,4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84,5</w:t>
            </w:r>
          </w:p>
        </w:tc>
      </w:tr>
      <w:tr w:rsidR="00B31412" w:rsidRPr="0002655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обеспеченности субъектов Российской Федерации организациями культуры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62,2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62,2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62,2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63,8</w:t>
            </w:r>
          </w:p>
        </w:tc>
      </w:tr>
      <w:tr w:rsidR="00B31412" w:rsidRPr="0002655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1.8.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B31412" w:rsidRPr="0002655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1.9.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культурных мероприятий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единиц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1 396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2 612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4 345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5 972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8 335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10 325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11 975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13 885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15 719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17 432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19 132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20 698</w:t>
            </w:r>
          </w:p>
        </w:tc>
      </w:tr>
      <w:tr w:rsidR="00B31412" w:rsidRPr="0002655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1.10.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книжного фонда общедоступных библиотек Ленинградской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экземпляров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6 740</w:t>
            </w:r>
          </w:p>
        </w:tc>
      </w:tr>
      <w:tr w:rsidR="00B31412" w:rsidRPr="0002655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1.11.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построенных (реконструированных) многофункциональных центров и иных объектов культуры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B31412" w:rsidRPr="0002655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1.12.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мест в учреждениях дополнительного образования в сфере культуры и искусства, созданных посредством ввода в эксплуатацию объектов культуры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280</w:t>
            </w:r>
          </w:p>
        </w:tc>
      </w:tr>
      <w:tr w:rsidR="00E10CDC" w:rsidRPr="00026551" w:rsidTr="00E10CDC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«Увеличение доли объектов культурного наследия, находящихся в федеральной собственности и собственности Ленинградской области, состояние которых является удовлетворительным, в общем количестве объектов культурного наследия, находящихся в федеральной собственности и в собственности Ленинградской области до 87,1 проц. к концу 2030 года»</w:t>
            </w:r>
          </w:p>
        </w:tc>
      </w:tr>
      <w:tr w:rsidR="00B31412" w:rsidRPr="0002655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объектов культурного наследия, находящихся в федеральной собственности и 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собственности Ленинградской области, состояние которых является удовлетворительным, в общем количестве объектов культурного наследия, находящихся в федеральной собственности и в собственности Ленинградской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85,3</w:t>
            </w:r>
          </w:p>
        </w:tc>
      </w:tr>
      <w:tr w:rsidR="00B31412" w:rsidRPr="00026551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</w:tbl>
    <w:p w:rsidR="00B31412" w:rsidRPr="00026551" w:rsidRDefault="00B3141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1"/>
        <w:gridCol w:w="4895"/>
        <w:gridCol w:w="2992"/>
        <w:gridCol w:w="2836"/>
        <w:gridCol w:w="4264"/>
      </w:tblGrid>
      <w:tr w:rsidR="00E10CDC" w:rsidRPr="00026551" w:rsidTr="00E10CDC">
        <w:tc>
          <w:tcPr>
            <w:tcW w:w="8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Структура государственной программы</w:t>
            </w:r>
          </w:p>
        </w:tc>
      </w:tr>
      <w:tr w:rsidR="00B31412" w:rsidRPr="00026551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п/п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Задачи структурного элемента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Краткое описание ожидаемых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эффектов от реализации задачи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структурного элемента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 показателями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Структурные элементы, не входящие в направления (подпрограммы)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"Обеспечение качественно нового уровня развития инфраструктуры культуры («Культурная среда») (Ленинградская область)"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Цой Владимир Олегович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КУЛЬТУРЕ И ТУРИЗМУ ЛЕНИНГРАДСКОЙ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2019 - 2024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Жители Ленинградской области получат новые и модернизированные объекты культуры, современное оборудование получат организации культуры. Для жителей сельских населенных пунктов доступность к качественным услугам культуры будет обеспечена за счет капитального ремонта сельских культурно-досуговых объектов, оснащенным мультимедийным оборудованием. Для повышения качества библиотечного обслуживания созданы модельные библиотеки.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обеспеченности субъектов Российской Федерации организациями культуры</w:t>
            </w:r>
          </w:p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построенных (реконструированных) многофункциональных центров и иных объектов культуры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"Создание условий для реализации творческого потенциала нации («Творческие люди») (Ленинградская область)"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Цой Владимир Олегович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КУЛЬТУРЕ И ТУРИЗМУ ЛЕНИНГРАДСКОЙ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2019 - 2024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Граждане получают дополнительную поддержку со стороны государства в развитии добровольческой (волонтерской) деятельности, что позволяет реализовывать социально-значимые проекты в сфере культуры и сохранения объектов культурного наследия (памятников истории и культуры) 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народов Российской Федерации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Вовлечение граждан к участию в добровольческой (волонтерской) деятельности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объектов культурного наследия, находящихся в федеральной собственности и собственности Ленинградской области, состояние которых является удовлетворительным, в общем количестве объектов культурного наследия, находящихся в федеральной 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собственности и в собственности Ленинградской области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Граждане получают возможность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творческих коллективов и талантливой молодежи.</w:t>
            </w:r>
          </w:p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условия для широкого доступа жителей Ленинградской области к профессиональному искусству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музеев Ленинградской области</w:t>
            </w:r>
          </w:p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премий областных конкурсов в сфере культуры и искусства</w:t>
            </w:r>
          </w:p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культурных мероприятий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2.3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числа квалифицированных специалистов культуры, соответствующих требованиям профессиональных стандартов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культурных мероприятий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"Цифровизация услуг и формирование информационного пространства в сфере культуры («Цифровая культура») (Ленинградская область)"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Цой Владимир Олегович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КУЛЬТУРЕ И ТУРИЗМУ ЛЕНИНГРАДСКОЙ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2019 - 2024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Созданы новые формы оказания услуг в учреждениях культуры.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музеев Ленинградской области</w:t>
            </w:r>
          </w:p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культурных мероприятий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"Отраслевой проект "Развитие инфраструктуры культуры""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Чайковский Евгений Валерьевич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КУЛЬТУРЕ И ТУРИЗМУ ЛЕНИНГРАДСКОЙ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обеспеченности населения услугами и повышение качества услуг организаций культуры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новых объектов культуры. Модернизация инфраструктуры культуры.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обеспеченности субъектов Российской Федерации организациями культуры</w:t>
            </w:r>
          </w:p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построенных (реконструированных) многофункциональных центров и иных объектов культуры</w:t>
            </w:r>
          </w:p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мест в учреждениях дополнительного образования в сфере культуры и искусства, созданных посредством ввода в эксплуатацию объектов культуры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"Отраслевой проект  "Государственная охрана и сохранение культурного и исторического наследия""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Лазарева Галина Ефимовна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СОХРАНЕНИЮ КУЛЬТУРНОГО НАСЛЕДИЯ ЛЕНИНГРАДСКОЙ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сохранность объектов культурного наследия 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Ленинградской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Увеличение числа отреставрированных и приспособленных для 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современного использования объектов культурного наследия на территории Ленинградской области.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Доля объектов культурного наследия, находящихся в 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федеральной собственности и собственности Ленинградской области, состояние которых является удовлетворительным, в общем количестве объектов культурного наследия, находящихся в федеральной собственности и в собственности Ленинградской области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5.2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Определена историко-культурная ценность объектов культурного наследия Ленинградской области 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числа объектов культурного наследия Ленинградской области, по которым проведена историко-культурная экспертиза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объектов культурного наследия, находящихся в федеральной собственности и собственности Ленинградской области, состояние которых является удовлетворительным, в общем количестве объектов культурного наследия, находящихся в федеральной собственности и в собственности Ленинградской области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5.3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охрана объектов культурного наследия Ленинградской области 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числа объектов культурного наследия Ленинградской области, по которым обеспечена государственная охрана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объектов культурного наследия, находящихся в федеральной собственности и собственности Ленинградской области, состояние которых является удовлетворительным, в общем количестве объектов культурного наследия, находящихся в федеральной собственности и в собственности Ленинградской области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5.4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сохранность объектов культурного наследия Ленинградской области, находящихся в муниципальной собственности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числа отреставрированных и приспособленных для современного использования объектов культурного наследия, находящихся в муниципальной собственности Ленинградской области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объектов культурного наследия, находящихся в федеральной собственности и собственности Ленинградской области, состояние которых является удовлетворительным, в общем количестве объектов культурного наследия, находящихся в федеральной собственности и в собственности Ленинградской области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для развития библиотечного дела и популяризации чтения"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КУЛЬТУРЕ И ТУРИЗМУ ЛЕНИНГРАДСКОЙ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обеспеченности населения Ленинградской области услугами библиотек и приобщение населения Ленинградской области к чтению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качества библиотечного обслуживания путем совершенствования форм и методов в работе библиотек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общедоступных библиотек Ленинградской области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СОХРАНЕНИЮ КУЛЬТУРНОГО НАСЛЕДИЯ ЛЕНИНГРАДСКОЙ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Выявление, сохранение, охрана и популяризация объектов культурного наследия Ленинградской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числа отреставрированных и приспособленных для современного использования объектов культурного наследия на территории Ленинградской области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объектов культурного наследия, находящихся в федеральной собственности и собственности Ленинградской области, состояние которых является 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удовлетворительным, в общем количестве объектов культурного наследия, находящихся в федеральной собственности и в собственности Ленинградской области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8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для развития музейного дела"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СОХРАНЕНИЮ КУЛЬТУРНОГО НАСЛЕДИЯ ЛЕНИНГРАДСКОЙ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посещаемости музеев Ленинградской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Созданы условия, направленные на популяризацию истории, культуры, памятных событий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музеев Ленинградской области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для развития творчества"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КУЛЬТУРЕ И ТУРИЗМУ ЛЕНИНГРАДСКОЙ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доступности и улучшение качества культурно-досуговых услуг для жителей Ленинградской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Созданы условия для доступа жителей Ленинградской области к услугам культурно-досуговых организаций, участия в мероприятиях, посвященных значимым событиям культуры, истории России и Ленинградской области, крупным юбилейным датам, социальной проблематике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Численность жителей Ленинградской области - участников клубных формирований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для развития искусства"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КУЛЬТУРЕ И ТУРИЗМУ ЛЕНИНГРАДСКОЙ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доступности профессионального искусства для жителей Ленинградской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условий для доступа жителей Ленинградской области к лучшим образцам музыкального, театрального искусства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театрально-концертных мероприятий, организованных государственными театральными и концертными организациями Ленинградской области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для развития парков"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КУЛЬТУРЕ И ТУРИЗМУ ЛЕНИНГРАДСКОЙ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доступности и улучшение качества культурно-досуговых услуг для жителей Ленинградской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и развитие парковых территорий в Ленинградской области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культурных мероприятий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деятельности в системе управления сферой культуры, повышения качества услуг и сохранение кадрового потенциала работников учреждений культуры"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КУЛЬТУРЕ И ТУРИЗМУ ЛЕНИНГРАДСКОЙ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E10CDC" w:rsidRPr="00026551" w:rsidTr="00E10CD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престижа сферы культуры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Сохранение уровня оплаты труда работников учреждений культуры и повышение размеров заработной платы работников культуры. </w:t>
            </w:r>
          </w:p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Соответствие квалификации работников культуры</w:t>
            </w:r>
          </w:p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требованиям профессиональных стандартов.</w:t>
            </w:r>
          </w:p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творческих коллективов, талантливой молодежи, деятелей культуры.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премий областных конкурсов в сфере культуры и искусства</w:t>
            </w:r>
          </w:p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</w:tr>
      <w:tr w:rsidR="00B31412" w:rsidRPr="00026551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</w:tbl>
    <w:p w:rsidR="00B31412" w:rsidRPr="00026551" w:rsidRDefault="00B3141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02"/>
        <w:gridCol w:w="1466"/>
        <w:gridCol w:w="1466"/>
        <w:gridCol w:w="1467"/>
        <w:gridCol w:w="1467"/>
        <w:gridCol w:w="1467"/>
        <w:gridCol w:w="1467"/>
        <w:gridCol w:w="1467"/>
        <w:gridCol w:w="1539"/>
      </w:tblGrid>
      <w:tr w:rsidR="00E10CDC" w:rsidRPr="00026551" w:rsidTr="001E34F1">
        <w:tc>
          <w:tcPr>
            <w:tcW w:w="157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BE4" w:rsidRPr="00026551" w:rsidRDefault="00700BE4" w:rsidP="00E10CDC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700BE4" w:rsidRPr="00026551" w:rsidRDefault="00700BE4" w:rsidP="00E10CDC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E10CDC" w:rsidRPr="00026551" w:rsidRDefault="00E10CDC" w:rsidP="00E10CD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государственной программы</w:t>
            </w:r>
          </w:p>
        </w:tc>
      </w:tr>
      <w:tr w:rsidR="00B31412" w:rsidRPr="00026551" w:rsidTr="00E10CDC"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  <w:tr w:rsidR="00E10CDC" w:rsidRPr="00026551" w:rsidTr="00E10CDC">
        <w:tc>
          <w:tcPr>
            <w:tcW w:w="390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18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B31412" w:rsidRPr="00026551" w:rsidTr="00E10CDC">
        <w:tc>
          <w:tcPr>
            <w:tcW w:w="390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 w:rsidP="007707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 w:rsidP="007707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 w:rsidP="007707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76162E" w:rsidRPr="00026551" w:rsidTr="00BE692D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162E" w:rsidRPr="00026551" w:rsidRDefault="0076162E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культуры в Ленинградской области" (всего), в том числе: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162E" w:rsidRPr="00026551" w:rsidRDefault="0076162E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5 821 367,73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6162E" w:rsidRPr="00026551" w:rsidRDefault="0076162E" w:rsidP="007707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6052350,07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6162E" w:rsidRPr="00026551" w:rsidRDefault="0076162E" w:rsidP="007707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6242155,77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6162E" w:rsidRPr="00026551" w:rsidRDefault="0076162E" w:rsidP="007707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5045076,99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162E" w:rsidRPr="00026551" w:rsidRDefault="0076162E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3 978 386,25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162E" w:rsidRPr="00026551" w:rsidRDefault="0076162E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3 978 386,25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162E" w:rsidRPr="00026551" w:rsidRDefault="0076162E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3 978 386,25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6162E" w:rsidRPr="00026551" w:rsidRDefault="007616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35096109,31</w:t>
            </w:r>
          </w:p>
        </w:tc>
      </w:tr>
      <w:tr w:rsidR="0076162E" w:rsidRPr="00026551" w:rsidTr="00BE692D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162E" w:rsidRPr="00026551" w:rsidRDefault="0076162E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162E" w:rsidRPr="00026551" w:rsidRDefault="0076162E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4 870 861,67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6162E" w:rsidRPr="00026551" w:rsidRDefault="007616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495</w:t>
            </w:r>
            <w:bookmarkStart w:id="0" w:name="_GoBack"/>
            <w:bookmarkEnd w:id="0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0606,43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6162E" w:rsidRPr="00026551" w:rsidRDefault="007616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4971164,33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6162E" w:rsidRPr="00026551" w:rsidRDefault="007616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4058542,93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162E" w:rsidRPr="00026551" w:rsidRDefault="0076162E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3 075 163,25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162E" w:rsidRPr="00026551" w:rsidRDefault="0076162E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3 075 163,25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162E" w:rsidRPr="00026551" w:rsidRDefault="0076162E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3 075 163,25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6162E" w:rsidRPr="00026551" w:rsidRDefault="007616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28076665,11</w:t>
            </w:r>
          </w:p>
        </w:tc>
      </w:tr>
      <w:tr w:rsidR="004959B7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75 850,10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7 030,40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5143E3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268916,4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351 436,90</w:t>
            </w:r>
          </w:p>
        </w:tc>
      </w:tr>
      <w:tr w:rsidR="004959B7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59B7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1 770 901,78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1 636 970,80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1 335 546,70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1 093 840,40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993 000,70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993 000,70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993 000,70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8 816 261,78</w:t>
            </w:r>
          </w:p>
        </w:tc>
      </w:tr>
      <w:tr w:rsidR="004959B7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59B7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59B7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2 721 407,84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2 668 540,33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2 341 852,15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2 078 347,47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1 896 223,70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1 896 223,70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1 896 223,70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15 498 818,89</w:t>
            </w:r>
          </w:p>
        </w:tc>
      </w:tr>
      <w:tr w:rsidR="004959B7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</w:tr>
      <w:tr w:rsidR="004959B7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налоговых расходов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Региональный проект "Обеспечение 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качественно нового уровня развития инфраструктуры культуры («Культурная среда») (Ленинградская область)" (всего), в том числе: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107 923,01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107 923,01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107 923,01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107 923,01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66 765,30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66 765,30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49 502,71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49 502,71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49 502,71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49 502,71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"Создание условий для реализации творческого потенциала нации («Творческие люди») (Ленинградская область)" (всего), в том числе: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55 977,00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55 977,00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55 977,00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55 977,00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1 400,00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1 400,00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4 000,00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4 000,00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4 000,00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4 000,00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"Цифровизация услуг и формирование информационного пространства в сфере культуры («Цифровая культура») (Ленинградская область)" (всего), в том числе: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59B7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"Отраслевой проект "Развитие инфраструктуры культуры"" (всего), в том числе: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880 147,95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1 001 628,53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519 420,35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118 693,67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88 000,00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88 000,00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88 000,00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2 783 890,5</w:t>
            </w:r>
          </w:p>
        </w:tc>
      </w:tr>
      <w:tr w:rsidR="004959B7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субъекта Российской Федерации 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(всего), из них: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825 912,97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941 600,00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483 </w:t>
            </w:r>
            <w:r w:rsidR="00F02444"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92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9,30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105 000,00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80 000,00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80 000,00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80 000,00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2 596 452,27</w:t>
            </w:r>
          </w:p>
        </w:tc>
      </w:tr>
      <w:tr w:rsidR="004959B7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федерального бюджета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59B7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59B7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799 867,97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641 600,00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346 706,30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105 000,00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80 000,00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80 000,00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80 000,00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2 133 174,27</w:t>
            </w:r>
          </w:p>
        </w:tc>
      </w:tr>
      <w:tr w:rsidR="004959B7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59B7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59B7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854 102,95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699 603,53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380 </w:t>
            </w:r>
            <w:r w:rsidR="00BA1FFC"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1,35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116 666,67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88 000,00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88 000,00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88 000,00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2 314 544,5</w:t>
            </w:r>
          </w:p>
        </w:tc>
      </w:tr>
      <w:tr w:rsidR="004959B7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59B7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59B7" w:rsidRPr="00026551" w:rsidRDefault="004959B7" w:rsidP="004959B7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B03E3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sz w:val="18"/>
              </w:rPr>
              <w:t>Региональный проект "Отраслевой проект  "Государственная охрана и сохранение культурного и исторического наследия"" (всего), в том числе: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sz w:val="18"/>
              </w:rPr>
              <w:t>623 168,03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F02444" w:rsidP="00CB03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sz w:val="18"/>
              </w:rPr>
              <w:t>613342,05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F02444" w:rsidP="00CB03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sz w:val="18"/>
              </w:rPr>
              <w:t>727 965,28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F02444" w:rsidP="00CB03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sz w:val="18"/>
              </w:rPr>
              <w:t>729 965,28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 w:rsidP="00CB03E3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sz w:val="18"/>
              </w:rPr>
              <w:t>2 762 589,73</w:t>
            </w:r>
          </w:p>
        </w:tc>
      </w:tr>
      <w:tr w:rsidR="00CB03E3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623 168,03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F02444" w:rsidP="00CB03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613342,05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 w:rsidP="00CB03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727 </w:t>
            </w:r>
            <w:r w:rsidR="00F02444"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965,28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 w:rsidP="00CB03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729 </w:t>
            </w:r>
            <w:r w:rsidR="00F02444"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965,28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 w:rsidP="00CB03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2 762 589,73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B03E3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для развития библиотечного дела и популяризации чтения" (всего), в том числе: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144 445,93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 w:rsidP="00CB03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150 797,98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 w:rsidP="00CB03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150 909,24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 w:rsidP="00CB03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141 720,17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138 881,55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138 881,55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138 881,55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 w:rsidP="00CB03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1 004 517,97</w:t>
            </w:r>
          </w:p>
        </w:tc>
      </w:tr>
      <w:tr w:rsidR="00CB03E3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143 296,85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 w:rsidP="00CB03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149 797,98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 w:rsidP="00CB03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149 909,24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 w:rsidP="00CB03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140 720,17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137 881,55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137 881,55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137 881,55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 w:rsidP="00CB03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997 368,89</w:t>
            </w:r>
          </w:p>
        </w:tc>
      </w:tr>
      <w:tr w:rsidR="00CB03E3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4 561,30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 w:rsidP="00CB03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4 388,1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 w:rsidP="00CB03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3 </w:t>
            </w:r>
            <w:r w:rsidR="005143E3"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95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1,3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 w:rsidP="00CB03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B03E3" w:rsidRPr="00026551" w:rsidRDefault="00CB03E3" w:rsidP="00CB03E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12 540,7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9 000,00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9 000,00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63 000,00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10 149,08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10 000,00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70 149,08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4A48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4A48" w:rsidRPr="00026551" w:rsidRDefault="005F4A4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для сохранения культурного и исторического наследия" (всего), в том числе: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4A48" w:rsidRPr="00026551" w:rsidRDefault="005F4A4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105 028,60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4A48" w:rsidRPr="00026551" w:rsidRDefault="005F4A48" w:rsidP="005F4A48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68 </w:t>
            </w:r>
            <w:r w:rsidR="00861D11"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096,32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4A48" w:rsidRPr="00026551" w:rsidRDefault="005F4A48" w:rsidP="005F4A48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35 </w:t>
            </w:r>
            <w:r w:rsidR="00861D11"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638,98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4A48" w:rsidRPr="00026551" w:rsidRDefault="005F4A48" w:rsidP="005F4A48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35 </w:t>
            </w:r>
            <w:r w:rsidR="00861D11"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638,98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4A48" w:rsidRPr="00026551" w:rsidRDefault="005F4A4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77 216,19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4A48" w:rsidRPr="00026551" w:rsidRDefault="005F4A4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77 216,19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4A48" w:rsidRPr="00026551" w:rsidRDefault="005F4A4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77 216,19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4A48" w:rsidRPr="00026551" w:rsidRDefault="005F4A48" w:rsidP="005F4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476 051,48</w:t>
            </w:r>
          </w:p>
        </w:tc>
      </w:tr>
      <w:tr w:rsidR="005F4A48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4A48" w:rsidRPr="00026551" w:rsidRDefault="005F4A4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4A48" w:rsidRPr="00026551" w:rsidRDefault="005F4A4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105 028,60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4A48" w:rsidRPr="00026551" w:rsidRDefault="005F4A48" w:rsidP="005F4A48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68 096,33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4A48" w:rsidRPr="00026551" w:rsidRDefault="005F4A48" w:rsidP="005F4A48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35 638,99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4A48" w:rsidRPr="00026551" w:rsidRDefault="005F4A48" w:rsidP="005F4A48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35 638,99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4A48" w:rsidRPr="00026551" w:rsidRDefault="005F4A4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77 216,19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4A48" w:rsidRPr="00026551" w:rsidRDefault="005F4A4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77 216,19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4A48" w:rsidRPr="00026551" w:rsidRDefault="005F4A4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77 216,19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4A48" w:rsidRPr="00026551" w:rsidRDefault="005F4A48" w:rsidP="005F4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476 051,48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бюджетной системы Российской 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Федерации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8054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80542" w:rsidRPr="00026551" w:rsidRDefault="00080542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для развития музейного дела" (всего), в том числе: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80542" w:rsidRPr="00026551" w:rsidRDefault="00080542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909 854,02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80542" w:rsidRPr="00026551" w:rsidRDefault="00080542" w:rsidP="00080542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950 </w:t>
            </w:r>
            <w:r w:rsidR="00B40B0E"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594,23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80542" w:rsidRPr="00026551" w:rsidRDefault="00080542" w:rsidP="00080542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848 459,44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80542" w:rsidRPr="00026551" w:rsidRDefault="00080542" w:rsidP="00080542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848 459,44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80542" w:rsidRPr="00026551" w:rsidRDefault="00080542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818 270,71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80542" w:rsidRPr="00026551" w:rsidRDefault="00080542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818 270,71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80542" w:rsidRPr="00026551" w:rsidRDefault="00080542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818 270,71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80542" w:rsidRPr="00026551" w:rsidRDefault="00080542" w:rsidP="00080542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6 012 179,25</w:t>
            </w:r>
          </w:p>
        </w:tc>
      </w:tr>
      <w:tr w:rsidR="0008054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80542" w:rsidRPr="00026551" w:rsidRDefault="00080542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80542" w:rsidRPr="00026551" w:rsidRDefault="00080542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909 854,02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80542" w:rsidRPr="00026551" w:rsidRDefault="00080542" w:rsidP="00080542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950 </w:t>
            </w:r>
            <w:r w:rsidR="00B40B0E"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594,23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80542" w:rsidRPr="00026551" w:rsidRDefault="00080542" w:rsidP="00080542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848 459,44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80542" w:rsidRPr="00026551" w:rsidRDefault="00080542" w:rsidP="00080542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848 459,44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80542" w:rsidRPr="00026551" w:rsidRDefault="00080542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818 270,71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80542" w:rsidRPr="00026551" w:rsidRDefault="00080542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818 270,71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80542" w:rsidRPr="00026551" w:rsidRDefault="00080542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818 270,71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80542" w:rsidRPr="00026551" w:rsidRDefault="00080542" w:rsidP="00080542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6 012 179,25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44BEC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Комплекс процессных мероприятий "Создание условий для развития творчества" (всего), в том числе: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248 946,50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 w:rsidP="00744B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237 354,30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 w:rsidP="00744B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186 291,49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 w:rsidP="00744B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183 986,36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180 477,70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180 477,70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180 477,70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 w:rsidP="00744BEC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1 398 011,75</w:t>
            </w:r>
          </w:p>
        </w:tc>
      </w:tr>
      <w:tr w:rsidR="00744BEC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246 824,50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 w:rsidP="00744B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235 628,70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 w:rsidP="00744B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185 291,49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 w:rsidP="00744B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182 986,36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179 254,70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179 254,70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179 254,70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 w:rsidP="00744BEC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1 388 495,15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44BEC" w:rsidRPr="00026551" w:rsidTr="00744BEC">
        <w:trPr>
          <w:trHeight w:val="191"/>
        </w:trPr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15 530,40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15 530,40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 w:rsidP="00744BEC">
            <w:pPr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 w:rsidP="00744BEC">
            <w:pPr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 w:rsidP="00744BEC">
            <w:pPr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 w:rsidP="00744BEC">
            <w:pPr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9 000,00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44BEC" w:rsidRPr="00026551" w:rsidRDefault="00744BE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76 060,80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17 652,40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744BE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17 256,00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744BE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744BE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744BE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744BE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10 000,00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744BE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10 000,00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744BE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84 908,40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56706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для развития искусства" (всего), в том числе: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EC5C05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746253,4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 w:rsidP="003567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836 351,75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 w:rsidP="003567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796 319,99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 w:rsidP="003567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790 959,30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755 936,80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755 936,80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755 936,80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 w:rsidP="003567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5 437 694,84</w:t>
            </w:r>
          </w:p>
        </w:tc>
      </w:tr>
      <w:tr w:rsidR="00356706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EC5C05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746253,4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 w:rsidP="003567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836 351,75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 w:rsidP="003567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796 319,99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 w:rsidP="003567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790 959,30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755 936,80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755 936,80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755 936,80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 w:rsidP="003567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5 437 694,84</w:t>
            </w:r>
          </w:p>
        </w:tc>
      </w:tr>
      <w:tr w:rsidR="00356706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3 123,50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 w:rsidP="003567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2 642,30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 w:rsidP="003567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2 305,10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 w:rsidP="003567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56706" w:rsidRPr="00026551" w:rsidRDefault="00356706" w:rsidP="00356706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8 070,90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2A8C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2A8C" w:rsidRPr="00026551" w:rsidRDefault="00A62A8C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для развития парков" (всего), в том числе: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2A8C" w:rsidRPr="00026551" w:rsidRDefault="00A62A8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136 030,30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2A8C" w:rsidRPr="00026551" w:rsidRDefault="00A62A8C" w:rsidP="00A62A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152 505,00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2A8C" w:rsidRPr="00026551" w:rsidRDefault="00A62A8C" w:rsidP="00A62A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140 123,00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2A8C" w:rsidRPr="00026551" w:rsidRDefault="00A62A8C" w:rsidP="00A62A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140 123,00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2A8C" w:rsidRPr="00026551" w:rsidRDefault="00A62A8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101 030,30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2A8C" w:rsidRPr="00026551" w:rsidRDefault="00A62A8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101 030,30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2A8C" w:rsidRPr="00026551" w:rsidRDefault="00A62A8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101 030,30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2A8C" w:rsidRPr="00026551" w:rsidRDefault="00A62A8C" w:rsidP="00A62A8C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871 872,20</w:t>
            </w:r>
          </w:p>
        </w:tc>
      </w:tr>
      <w:tr w:rsidR="00A62A8C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2A8C" w:rsidRPr="00026551" w:rsidRDefault="00A62A8C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2A8C" w:rsidRPr="00026551" w:rsidRDefault="00A62A8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136 030,30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2A8C" w:rsidRPr="00026551" w:rsidRDefault="00A62A8C" w:rsidP="00A62A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152 505,00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2A8C" w:rsidRPr="00026551" w:rsidRDefault="00A62A8C" w:rsidP="00A62A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140 123,00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2A8C" w:rsidRPr="00026551" w:rsidRDefault="00A62A8C" w:rsidP="00A62A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140 123,00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2A8C" w:rsidRPr="00026551" w:rsidRDefault="00A62A8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101 030,30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2A8C" w:rsidRPr="00026551" w:rsidRDefault="00A62A8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101 030,30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2A8C" w:rsidRPr="00026551" w:rsidRDefault="00A62A8C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101 030,30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2A8C" w:rsidRPr="00026551" w:rsidRDefault="00A62A8C" w:rsidP="00A62A8C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871 872,20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6277F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деятельности в системе управления сферой культуры, повышения качества услуг и сохранение кадрового потенциала работников учреждений культуры" 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(всего), в том числе: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EC5C05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1862592,99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 w:rsidP="00C6277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1 960 480,80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 w:rsidP="00C6277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2 632 401,73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 w:rsidP="00C6277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2 040 480,8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1 818 573,00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1 818 573,00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1 818 573,00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 w:rsidP="00C6277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13 951 675,32</w:t>
            </w:r>
          </w:p>
        </w:tc>
      </w:tr>
      <w:tr w:rsidR="00C6277F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EC5C05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969592,99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BA1FFC" w:rsidP="00C6277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1002690,4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BA1FFC" w:rsidP="00C6277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1603527,61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BA1FFC" w:rsidP="00C6277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1084690,4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925 573,00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925 573,00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925 573,00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 w:rsidP="00C6277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7 143 410,4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 w:rsidP="00C6277F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26</w:t>
            </w:r>
            <w:r w:rsidR="00C6277F"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 </w:t>
            </w:r>
            <w:r w:rsidR="00C6277F"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660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 w:rsidP="00C6277F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26</w:t>
            </w:r>
            <w:r w:rsidR="00C6277F"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 </w:t>
            </w:r>
            <w:r w:rsidR="00C6277F"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660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6277F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EC5C05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893000,7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 w:rsidP="00C6277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970 840,40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 w:rsidP="00C6277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970 840,40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 w:rsidP="00C6277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970 840,40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893 000,70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893 000,70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893 000,70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6 484 524,00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6277F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EC5C05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1786000,7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1 941 680,80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 w:rsidP="00C6277F">
            <w:pPr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1 941 680,80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 w:rsidP="00C6277F">
            <w:pPr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1 941 680,80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1 786 000,70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1 786 000,70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1 786 000,70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6277F" w:rsidRPr="00026551" w:rsidRDefault="00C6277F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12 969 045,2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 w:rsidTr="00E10CDC"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</w:tbl>
    <w:p w:rsidR="00B31412" w:rsidRPr="00026551" w:rsidRDefault="00B3141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4"/>
        <w:gridCol w:w="1293"/>
        <w:gridCol w:w="1293"/>
        <w:gridCol w:w="1292"/>
        <w:gridCol w:w="1292"/>
        <w:gridCol w:w="1292"/>
        <w:gridCol w:w="1292"/>
        <w:gridCol w:w="1292"/>
        <w:gridCol w:w="1308"/>
      </w:tblGrid>
      <w:tr w:rsidR="00E10CDC" w:rsidRPr="00026551" w:rsidTr="00E10CDC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Федерации/ местного бюджета</w:t>
            </w:r>
          </w:p>
        </w:tc>
      </w:tr>
      <w:tr w:rsidR="00E10CDC" w:rsidRPr="00026551" w:rsidTr="00E10CDC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  <w:tr w:rsidR="00E10CDC" w:rsidRPr="00026551" w:rsidTr="00E10CDC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структурного элемента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B31412" w:rsidRPr="00026551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B31412" w:rsidRPr="0002655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B31412" w:rsidRPr="0002655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деятельности в системе управления сферой культуры, повышения качества услуг и сохранение кадрового потенциала работников учреждений культуры"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"Создание условий для </w:t>
            </w: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развития библиотечного дела и популяризации чтения"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Комплекс процессных мероприятий "Создание условий для развития искусства"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для развития парков"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для развития творчества"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"Обеспечение качественно нового уровня развития инфраструктуры культуры («Культурная среда») (Ленинградская область)"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"Отраслевой проект  "Государственная охрана и сохранение культурного и исторического наследия""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"Отраслевой проект "Развитие инфраструктуры культуры""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"Создание условий для реализации творческого потенциала нации («Творческие люди») (Ленинградская область)"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"Цифровизация услуг и формирование информационного пространства в сфере культуры («Цифровая культура») (Ленинградская область)"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31412" w:rsidRPr="00026551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</w:tbl>
    <w:p w:rsidR="00B31412" w:rsidRPr="00026551" w:rsidRDefault="00B3141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70"/>
        <w:gridCol w:w="2358"/>
        <w:gridCol w:w="2278"/>
        <w:gridCol w:w="2402"/>
      </w:tblGrid>
      <w:tr w:rsidR="00E10CDC" w:rsidRPr="00026551" w:rsidTr="00E10CDC">
        <w:tc>
          <w:tcPr>
            <w:tcW w:w="10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Показатели государственной программы в разрезе муниципальных образований субъекта Российской Федерации</w:t>
            </w:r>
          </w:p>
        </w:tc>
      </w:tr>
      <w:tr w:rsidR="00B31412" w:rsidRPr="00026551"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Pr="00026551" w:rsidRDefault="00B31412">
            <w:pPr>
              <w:spacing w:after="0"/>
              <w:ind w:left="55" w:right="55"/>
            </w:pPr>
          </w:p>
        </w:tc>
      </w:tr>
      <w:tr w:rsidR="00E10CDC" w:rsidRPr="00026551" w:rsidTr="00E10CDC">
        <w:tc>
          <w:tcPr>
            <w:tcW w:w="103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70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показателей по годам</w:t>
            </w:r>
          </w:p>
        </w:tc>
      </w:tr>
      <w:tr w:rsidR="00B31412" w:rsidRPr="00026551">
        <w:tc>
          <w:tcPr>
            <w:tcW w:w="103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ind w:left="55" w:right="55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B31412">
            <w:pPr>
              <w:spacing w:after="0"/>
              <w:ind w:left="55" w:right="55"/>
              <w:jc w:val="center"/>
            </w:pPr>
          </w:p>
        </w:tc>
      </w:tr>
      <w:tr w:rsidR="00B31412">
        <w:tc>
          <w:tcPr>
            <w:tcW w:w="103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Pr="00026551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1412" w:rsidRDefault="009D3318">
            <w:pPr>
              <w:spacing w:after="0"/>
              <w:jc w:val="center"/>
            </w:pPr>
            <w:r w:rsidRPr="00026551"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B31412"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1412" w:rsidRDefault="00B31412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Default="00B31412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Default="00B31412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1412" w:rsidRDefault="00B31412">
            <w:pPr>
              <w:spacing w:after="0"/>
              <w:ind w:left="55" w:right="55"/>
            </w:pPr>
          </w:p>
        </w:tc>
      </w:tr>
    </w:tbl>
    <w:p w:rsidR="005C2B5C" w:rsidRDefault="005C2B5C"/>
    <w:sectPr w:rsidR="005C2B5C">
      <w:headerReference w:type="default" r:id="rId8"/>
      <w:pgSz w:w="16840" w:h="11900" w:orient="landscape"/>
      <w:pgMar w:top="1133" w:right="566" w:bottom="1133" w:left="56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120" w:rsidRDefault="00881120" w:rsidP="00510A3C">
      <w:pPr>
        <w:spacing w:after="0" w:line="240" w:lineRule="auto"/>
      </w:pPr>
      <w:r>
        <w:separator/>
      </w:r>
    </w:p>
  </w:endnote>
  <w:endnote w:type="continuationSeparator" w:id="0">
    <w:p w:rsidR="00881120" w:rsidRDefault="00881120" w:rsidP="00510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120" w:rsidRDefault="00881120" w:rsidP="00510A3C">
      <w:pPr>
        <w:spacing w:after="0" w:line="240" w:lineRule="auto"/>
      </w:pPr>
      <w:r>
        <w:separator/>
      </w:r>
    </w:p>
  </w:footnote>
  <w:footnote w:type="continuationSeparator" w:id="0">
    <w:p w:rsidR="00881120" w:rsidRDefault="00881120" w:rsidP="00510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4244460"/>
      <w:docPartObj>
        <w:docPartGallery w:val="Page Numbers (Top of Page)"/>
        <w:docPartUnique/>
      </w:docPartObj>
    </w:sdtPr>
    <w:sdtContent>
      <w:p w:rsidR="00510A3C" w:rsidRDefault="00510A3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510A3C" w:rsidRDefault="00510A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12"/>
    <w:rsid w:val="00026551"/>
    <w:rsid w:val="00080542"/>
    <w:rsid w:val="001E34F1"/>
    <w:rsid w:val="0020135E"/>
    <w:rsid w:val="00356706"/>
    <w:rsid w:val="00475634"/>
    <w:rsid w:val="004959B7"/>
    <w:rsid w:val="00510A3C"/>
    <w:rsid w:val="005143E3"/>
    <w:rsid w:val="005454D3"/>
    <w:rsid w:val="005C2B5C"/>
    <w:rsid w:val="005F4A48"/>
    <w:rsid w:val="00700BE4"/>
    <w:rsid w:val="00744BEC"/>
    <w:rsid w:val="00757433"/>
    <w:rsid w:val="0076162E"/>
    <w:rsid w:val="007707E3"/>
    <w:rsid w:val="00861D11"/>
    <w:rsid w:val="00881120"/>
    <w:rsid w:val="00897357"/>
    <w:rsid w:val="009D3318"/>
    <w:rsid w:val="00A21561"/>
    <w:rsid w:val="00A62A8C"/>
    <w:rsid w:val="00B31412"/>
    <w:rsid w:val="00B40B0E"/>
    <w:rsid w:val="00BA1FFC"/>
    <w:rsid w:val="00C6277F"/>
    <w:rsid w:val="00CB03E3"/>
    <w:rsid w:val="00CE5E0C"/>
    <w:rsid w:val="00D17EDB"/>
    <w:rsid w:val="00E10CDC"/>
    <w:rsid w:val="00E11E7C"/>
    <w:rsid w:val="00EC5C05"/>
    <w:rsid w:val="00ED33F6"/>
    <w:rsid w:val="00ED6F0C"/>
    <w:rsid w:val="00F02444"/>
    <w:rsid w:val="00F1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71403247VoloshinaAYU841d30cae9dc4fe294735c4f6e89cad8DataSourceProviderrukristaplanning2commonwebb">
    <w:name w:val="Версия сервера генератора печатных документов: 14.47 Версия клиента генератора печатных документов: 14.0.32 Текущий пользователь: 47_Voloshina.A.YU_841d30cae9dc4fe294735c4f6e89cad8 Данные о генерации: DataSourceProvider: ru.krista.planning2.common.web.b"/>
  </w:style>
  <w:style w:type="paragraph" w:styleId="a3">
    <w:name w:val="Balloon Text"/>
    <w:basedOn w:val="a"/>
    <w:link w:val="a4"/>
    <w:uiPriority w:val="99"/>
    <w:semiHidden/>
    <w:unhideWhenUsed/>
    <w:rsid w:val="00E10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C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10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0A3C"/>
  </w:style>
  <w:style w:type="paragraph" w:styleId="a7">
    <w:name w:val="footer"/>
    <w:basedOn w:val="a"/>
    <w:link w:val="a8"/>
    <w:uiPriority w:val="99"/>
    <w:unhideWhenUsed/>
    <w:rsid w:val="00510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0A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71403247VoloshinaAYU841d30cae9dc4fe294735c4f6e89cad8DataSourceProviderrukristaplanning2commonwebb">
    <w:name w:val="Версия сервера генератора печатных документов: 14.47 Версия клиента генератора печатных документов: 14.0.32 Текущий пользователь: 47_Voloshina.A.YU_841d30cae9dc4fe294735c4f6e89cad8 Данные о генерации: DataSourceProvider: ru.krista.planning2.common.web.b"/>
  </w:style>
  <w:style w:type="paragraph" w:styleId="a3">
    <w:name w:val="Balloon Text"/>
    <w:basedOn w:val="a"/>
    <w:link w:val="a4"/>
    <w:uiPriority w:val="99"/>
    <w:semiHidden/>
    <w:unhideWhenUsed/>
    <w:rsid w:val="00E10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C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10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0A3C"/>
  </w:style>
  <w:style w:type="paragraph" w:styleId="a7">
    <w:name w:val="footer"/>
    <w:basedOn w:val="a"/>
    <w:link w:val="a8"/>
    <w:uiPriority w:val="99"/>
    <w:unhideWhenUsed/>
    <w:rsid w:val="00510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0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6DAB0-E13B-4EDA-B0E8-C5F7E54AF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6104</Words>
  <Characters>34799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Рыженкова Елена Николаевна</cp:lastModifiedBy>
  <cp:revision>8</cp:revision>
  <cp:lastPrinted>2024-08-14T09:20:00Z</cp:lastPrinted>
  <dcterms:created xsi:type="dcterms:W3CDTF">2024-08-14T11:29:00Z</dcterms:created>
  <dcterms:modified xsi:type="dcterms:W3CDTF">2024-08-23T11:37:00Z</dcterms:modified>
</cp:coreProperties>
</file>