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7C5" w:rsidRPr="00575B14" w:rsidRDefault="00575B14" w:rsidP="00575B14">
      <w:pPr>
        <w:widowControl w:val="0"/>
        <w:autoSpaceDE w:val="0"/>
        <w:autoSpaceDN w:val="0"/>
        <w:spacing w:after="0" w:line="240" w:lineRule="auto"/>
        <w:ind w:right="57"/>
        <w:jc w:val="right"/>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t>Проект</w:t>
      </w:r>
    </w:p>
    <w:p w:rsidR="006B2FDA" w:rsidRPr="00575B14" w:rsidRDefault="00575B14" w:rsidP="00575B14">
      <w:pPr>
        <w:widowControl w:val="0"/>
        <w:autoSpaceDE w:val="0"/>
        <w:autoSpaceDN w:val="0"/>
        <w:spacing w:after="0" w:line="240" w:lineRule="auto"/>
        <w:ind w:left="113" w:right="57"/>
        <w:jc w:val="center"/>
        <w:rPr>
          <w:rFonts w:ascii="Times New Roman" w:eastAsiaTheme="minorEastAsia" w:hAnsi="Times New Roman" w:cs="Times New Roman"/>
          <w:b/>
          <w:sz w:val="28"/>
          <w:szCs w:val="28"/>
          <w:lang w:eastAsia="ru-RU"/>
        </w:rPr>
      </w:pPr>
      <w:r w:rsidRPr="00575B14">
        <w:rPr>
          <w:rFonts w:ascii="Times New Roman" w:eastAsiaTheme="minorEastAsia" w:hAnsi="Times New Roman" w:cs="Times New Roman"/>
          <w:b/>
          <w:sz w:val="28"/>
          <w:szCs w:val="28"/>
          <w:lang w:eastAsia="ru-RU"/>
        </w:rPr>
        <w:t>Порядок</w:t>
      </w:r>
    </w:p>
    <w:p w:rsidR="006B2FDA" w:rsidRPr="00575B14" w:rsidRDefault="00575B14" w:rsidP="00575B14">
      <w:pPr>
        <w:widowControl w:val="0"/>
        <w:autoSpaceDE w:val="0"/>
        <w:autoSpaceDN w:val="0"/>
        <w:spacing w:after="0" w:line="240" w:lineRule="auto"/>
        <w:ind w:left="113" w:right="57"/>
        <w:jc w:val="center"/>
        <w:rPr>
          <w:rFonts w:ascii="Times New Roman" w:eastAsiaTheme="minorEastAsia" w:hAnsi="Times New Roman" w:cs="Times New Roman"/>
          <w:b/>
          <w:sz w:val="24"/>
          <w:szCs w:val="24"/>
          <w:lang w:eastAsia="ru-RU"/>
        </w:rPr>
      </w:pPr>
      <w:r w:rsidRPr="00575B14">
        <w:rPr>
          <w:rFonts w:ascii="Times New Roman" w:eastAsiaTheme="minorEastAsia" w:hAnsi="Times New Roman" w:cs="Times New Roman"/>
          <w:b/>
          <w:sz w:val="28"/>
          <w:szCs w:val="28"/>
          <w:lang w:eastAsia="ru-RU"/>
        </w:rPr>
        <w:t>предоставления и распределения субсидий за счет средств дорожного фонда Ленинградской области бюджетам муниципальных образований Ленинградской области на ремонт автомобильных дорог общего пользования местного значения</w:t>
      </w:r>
      <w:r w:rsidRPr="00575B14">
        <w:rPr>
          <w:rFonts w:ascii="Times New Roman" w:eastAsiaTheme="minorEastAsia" w:hAnsi="Times New Roman" w:cs="Times New Roman"/>
          <w:b/>
          <w:sz w:val="24"/>
          <w:szCs w:val="24"/>
          <w:lang w:eastAsia="ru-RU"/>
        </w:rPr>
        <w:t xml:space="preserve"> </w:t>
      </w:r>
    </w:p>
    <w:p w:rsidR="006B2FDA" w:rsidRPr="00575B14" w:rsidRDefault="006B2FDA" w:rsidP="00575B14">
      <w:pPr>
        <w:widowControl w:val="0"/>
        <w:autoSpaceDE w:val="0"/>
        <w:autoSpaceDN w:val="0"/>
        <w:spacing w:after="0" w:line="240" w:lineRule="auto"/>
        <w:ind w:right="57"/>
        <w:jc w:val="both"/>
        <w:rPr>
          <w:rFonts w:ascii="Times New Roman" w:eastAsiaTheme="minorEastAsia" w:hAnsi="Times New Roman" w:cs="Times New Roman"/>
          <w:b/>
          <w:sz w:val="28"/>
          <w:szCs w:val="28"/>
          <w:lang w:eastAsia="ru-RU"/>
        </w:rPr>
      </w:pPr>
      <w:bookmarkStart w:id="0" w:name="_GoBack"/>
      <w:bookmarkEnd w:id="0"/>
    </w:p>
    <w:p w:rsidR="00CD02AB" w:rsidRPr="00575B14" w:rsidRDefault="00CD02AB" w:rsidP="00575B14">
      <w:pPr>
        <w:widowControl w:val="0"/>
        <w:autoSpaceDE w:val="0"/>
        <w:autoSpaceDN w:val="0"/>
        <w:spacing w:after="0" w:line="240" w:lineRule="auto"/>
        <w:jc w:val="center"/>
        <w:outlineLvl w:val="2"/>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t>1. Общие положения</w:t>
      </w:r>
    </w:p>
    <w:p w:rsidR="00CD02AB" w:rsidRPr="00575B14" w:rsidRDefault="00CD02AB" w:rsidP="00575B14">
      <w:pPr>
        <w:widowControl w:val="0"/>
        <w:autoSpaceDE w:val="0"/>
        <w:autoSpaceDN w:val="0"/>
        <w:spacing w:after="0" w:line="240" w:lineRule="auto"/>
        <w:rPr>
          <w:rFonts w:ascii="Times New Roman" w:eastAsiaTheme="minorEastAsia" w:hAnsi="Times New Roman" w:cs="Times New Roman"/>
          <w:sz w:val="28"/>
          <w:szCs w:val="28"/>
          <w:lang w:eastAsia="ru-RU"/>
        </w:rPr>
      </w:pPr>
    </w:p>
    <w:p w:rsidR="00CD02AB" w:rsidRPr="00575B14" w:rsidRDefault="00CD02AB" w:rsidP="00575B14">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t xml:space="preserve">1.1. Настоящий Порядок устанавливает цели, условия и порядок предоставления и распределения субсидий за счет средств дорожного фонда Ленинградской области бюджетам муниципальных образований </w:t>
      </w:r>
      <w:r w:rsidR="00F71EE5" w:rsidRPr="00575B14">
        <w:rPr>
          <w:rFonts w:ascii="Times New Roman" w:eastAsiaTheme="minorEastAsia" w:hAnsi="Times New Roman" w:cs="Times New Roman"/>
          <w:sz w:val="28"/>
          <w:szCs w:val="28"/>
          <w:lang w:eastAsia="ru-RU"/>
        </w:rPr>
        <w:t xml:space="preserve">(далее - муниципальные образования) </w:t>
      </w:r>
      <w:r w:rsidRPr="00575B14">
        <w:rPr>
          <w:rFonts w:ascii="Times New Roman" w:eastAsiaTheme="minorEastAsia" w:hAnsi="Times New Roman" w:cs="Times New Roman"/>
          <w:sz w:val="28"/>
          <w:szCs w:val="28"/>
          <w:lang w:eastAsia="ru-RU"/>
        </w:rPr>
        <w:t>на ремонт автомобильных дорог общего пользования местного значения</w:t>
      </w:r>
      <w:r w:rsidR="00F71EE5" w:rsidRPr="00575B14">
        <w:rPr>
          <w:rFonts w:ascii="Times New Roman" w:eastAsiaTheme="minorEastAsia" w:hAnsi="Times New Roman" w:cs="Times New Roman"/>
          <w:sz w:val="28"/>
          <w:szCs w:val="28"/>
          <w:lang w:eastAsia="ru-RU"/>
        </w:rPr>
        <w:t xml:space="preserve"> </w:t>
      </w:r>
      <w:r w:rsidRPr="00575B14">
        <w:rPr>
          <w:rFonts w:ascii="Times New Roman" w:eastAsiaTheme="minorEastAsia" w:hAnsi="Times New Roman" w:cs="Times New Roman"/>
          <w:sz w:val="28"/>
          <w:szCs w:val="28"/>
          <w:lang w:eastAsia="ru-RU"/>
        </w:rPr>
        <w:t>в рамках государственной программы Ленинградской области "Развитие транспортной системы Ленинградской области" (далее - субсидии).</w:t>
      </w:r>
    </w:p>
    <w:p w:rsidR="00CD02AB" w:rsidRPr="00575B14" w:rsidRDefault="00CD02AB" w:rsidP="00575B14">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t xml:space="preserve">1.2. Субсидии предоставляются на софинансирование расходных обязательств, возникающих при решении органами местного самоуправления вопросов местного значения, установленных статьями 14,15 и 16 федерального </w:t>
      </w:r>
      <w:hyperlink r:id="rId9" w:tooltip="Федеральный закон от 06.10.2003 N 131-ФЗ (ред. от 20.07.2020) &quot;Об общих принципах организации местного самоуправления в Российской Федерации&quot; (с изм. и доп., вступ. в силу с 28.08.2020) ------------ Недействующая редакция {КонсультантПлюс}">
        <w:r w:rsidRPr="00575B14">
          <w:rPr>
            <w:rFonts w:ascii="Times New Roman" w:eastAsiaTheme="minorEastAsia" w:hAnsi="Times New Roman" w:cs="Times New Roman"/>
            <w:sz w:val="28"/>
            <w:szCs w:val="28"/>
            <w:lang w:eastAsia="ru-RU"/>
          </w:rPr>
          <w:t>закона</w:t>
        </w:r>
      </w:hyperlink>
      <w:r w:rsidRPr="00575B14">
        <w:rPr>
          <w:rFonts w:ascii="Times New Roman" w:eastAsiaTheme="minorEastAsia" w:hAnsi="Times New Roman" w:cs="Times New Roman"/>
          <w:sz w:val="28"/>
          <w:szCs w:val="28"/>
          <w:lang w:eastAsia="ru-RU"/>
        </w:rPr>
        <w:t xml:space="preserve"> от 6 октября 2003 года № 131-ФЗ "Об общих принципах организации местного самоуправления в Российской Федерации", в части осуществления дорожной деятельности в отношении автомобильных дорог местного значения.</w:t>
      </w:r>
    </w:p>
    <w:p w:rsidR="00CD02AB" w:rsidRPr="00575B14" w:rsidRDefault="00CD02AB" w:rsidP="00575B14">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t>1.3. Предоставление субсидий осуществляется в соответствии со сводной бюджетной росписью областного бюджета Ленинградской области на соответствующий финансовый год и на плановый период в пределах бюджетных ассигнований и лимитов бюджетных обязательств, предусмотренных в установленном порядке Комитету по дорожному хозяйству Ленинградской области (далее - Комитет).</w:t>
      </w:r>
    </w:p>
    <w:p w:rsidR="00CD02AB" w:rsidRPr="00575B14" w:rsidRDefault="00CD02AB" w:rsidP="00575B14">
      <w:pPr>
        <w:widowControl w:val="0"/>
        <w:autoSpaceDE w:val="0"/>
        <w:autoSpaceDN w:val="0"/>
        <w:spacing w:after="0" w:line="240" w:lineRule="auto"/>
        <w:rPr>
          <w:rFonts w:ascii="Times New Roman" w:eastAsiaTheme="minorEastAsia" w:hAnsi="Times New Roman" w:cs="Times New Roman"/>
          <w:sz w:val="28"/>
          <w:szCs w:val="28"/>
          <w:lang w:eastAsia="ru-RU"/>
        </w:rPr>
      </w:pPr>
    </w:p>
    <w:p w:rsidR="00CD02AB" w:rsidRPr="00575B14" w:rsidRDefault="00CD02AB" w:rsidP="00575B14">
      <w:pPr>
        <w:widowControl w:val="0"/>
        <w:autoSpaceDE w:val="0"/>
        <w:autoSpaceDN w:val="0"/>
        <w:spacing w:after="0" w:line="240" w:lineRule="auto"/>
        <w:jc w:val="center"/>
        <w:outlineLvl w:val="2"/>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t>2. Цели и условия предоставления субсидий</w:t>
      </w:r>
    </w:p>
    <w:p w:rsidR="00CD02AB" w:rsidRPr="00575B14" w:rsidRDefault="00CD02AB" w:rsidP="00575B14">
      <w:pPr>
        <w:widowControl w:val="0"/>
        <w:autoSpaceDE w:val="0"/>
        <w:autoSpaceDN w:val="0"/>
        <w:spacing w:after="0" w:line="240" w:lineRule="auto"/>
        <w:rPr>
          <w:rFonts w:ascii="Times New Roman" w:eastAsiaTheme="minorEastAsia" w:hAnsi="Times New Roman" w:cs="Times New Roman"/>
          <w:sz w:val="28"/>
          <w:szCs w:val="28"/>
          <w:lang w:eastAsia="ru-RU"/>
        </w:rPr>
      </w:pPr>
    </w:p>
    <w:p w:rsidR="00CD02AB" w:rsidRPr="00575B14" w:rsidRDefault="00CD02AB" w:rsidP="00575B14">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t>2.1. Субсидии предоставляются в целях сохранения существующей дорожной сети муниципального образования, повышения ее транспортно-эксплуатационного состояния путем проведения мероприятий по ремонту автомобильных дорог общего пользования местного значения (далее - мероприятия).</w:t>
      </w:r>
    </w:p>
    <w:p w:rsidR="00CD02AB" w:rsidRPr="00575B14" w:rsidRDefault="00CD02AB" w:rsidP="00575B14">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t xml:space="preserve">2.2. Результатом использования субсидии является прирост протяженности автомобильных дорог </w:t>
      </w:r>
      <w:r w:rsidR="00987774" w:rsidRPr="00575B14">
        <w:rPr>
          <w:rFonts w:ascii="Times New Roman" w:eastAsiaTheme="minorEastAsia" w:hAnsi="Times New Roman" w:cs="Times New Roman"/>
          <w:sz w:val="28"/>
          <w:szCs w:val="28"/>
          <w:lang w:eastAsia="ru-RU"/>
        </w:rPr>
        <w:t xml:space="preserve">общего пользования </w:t>
      </w:r>
      <w:r w:rsidRPr="00575B14">
        <w:rPr>
          <w:rFonts w:ascii="Times New Roman" w:eastAsiaTheme="minorEastAsia" w:hAnsi="Times New Roman" w:cs="Times New Roman"/>
          <w:sz w:val="28"/>
          <w:szCs w:val="28"/>
          <w:lang w:eastAsia="ru-RU"/>
        </w:rPr>
        <w:t>местного значения, соответствующих нормативным требованиям к транспортно-эксплуатационным показателям, введенных в эксплуатацию после работ по ремонту: километры введенных в эксплуатацию автомобильных дорог (</w:t>
      </w:r>
      <w:proofErr w:type="gramStart"/>
      <w:r w:rsidRPr="00575B14">
        <w:rPr>
          <w:rFonts w:ascii="Times New Roman" w:eastAsiaTheme="minorEastAsia" w:hAnsi="Times New Roman" w:cs="Times New Roman"/>
          <w:sz w:val="28"/>
          <w:szCs w:val="28"/>
          <w:lang w:eastAsia="ru-RU"/>
        </w:rPr>
        <w:t>км</w:t>
      </w:r>
      <w:proofErr w:type="gramEnd"/>
      <w:r w:rsidRPr="00575B14">
        <w:rPr>
          <w:rFonts w:ascii="Times New Roman" w:eastAsiaTheme="minorEastAsia" w:hAnsi="Times New Roman" w:cs="Times New Roman"/>
          <w:sz w:val="28"/>
          <w:szCs w:val="28"/>
          <w:lang w:eastAsia="ru-RU"/>
        </w:rPr>
        <w:t>).</w:t>
      </w:r>
    </w:p>
    <w:p w:rsidR="00CD02AB" w:rsidRPr="00575B14" w:rsidRDefault="00CD02AB" w:rsidP="00575B14">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t xml:space="preserve">Значения результатов использования субсидий определяются на основании </w:t>
      </w:r>
      <w:r w:rsidR="006D517C" w:rsidRPr="00575B14">
        <w:rPr>
          <w:rFonts w:ascii="Times New Roman" w:eastAsiaTheme="minorEastAsia" w:hAnsi="Times New Roman" w:cs="Times New Roman"/>
          <w:sz w:val="28"/>
          <w:szCs w:val="28"/>
          <w:lang w:eastAsia="ru-RU"/>
        </w:rPr>
        <w:t>комплекта</w:t>
      </w:r>
      <w:r w:rsidRPr="00575B14">
        <w:rPr>
          <w:rFonts w:ascii="Times New Roman" w:eastAsiaTheme="minorEastAsia" w:hAnsi="Times New Roman" w:cs="Times New Roman"/>
          <w:sz w:val="28"/>
          <w:szCs w:val="28"/>
          <w:lang w:eastAsia="ru-RU"/>
        </w:rPr>
        <w:t xml:space="preserve"> документов, предоставляемых муниципальным образованием, и устанавливаются соглашением о предоставлении субсидий, заключаемыми между Комитетом и муниципальным образованием (далее - Соглашение).</w:t>
      </w:r>
    </w:p>
    <w:p w:rsidR="00CD02AB" w:rsidRPr="00575B14" w:rsidRDefault="00CD02AB" w:rsidP="00575B14">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t>Детализированные требования к достижению значений результатов использования субсидии устанавливаются в Соглашении.</w:t>
      </w:r>
    </w:p>
    <w:p w:rsidR="00CD02AB" w:rsidRPr="00575B14" w:rsidRDefault="00CD02AB" w:rsidP="00575B14">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lastRenderedPageBreak/>
        <w:t xml:space="preserve">2.3. Условия предоставления субсидии устанавливаются в соответствии с </w:t>
      </w:r>
      <w:hyperlink r:id="rId10" w:tooltip="Постановление Правительства Ленинградской области от 20.07.2016 N 257 (ред. от 25.11.2019) &quot;Об утверждении Правил предоставления субсидий местным бюджетам из областного бюджета Ленинградской области&quot; ------------ Недействующая редакция {КонсультантПлюс}">
        <w:r w:rsidRPr="00575B14">
          <w:rPr>
            <w:rFonts w:ascii="Times New Roman" w:eastAsiaTheme="minorEastAsia" w:hAnsi="Times New Roman" w:cs="Times New Roman"/>
            <w:sz w:val="28"/>
            <w:szCs w:val="28"/>
            <w:lang w:eastAsia="ru-RU"/>
          </w:rPr>
          <w:t>пунктом 2.7</w:t>
        </w:r>
      </w:hyperlink>
      <w:r w:rsidRPr="00575B14">
        <w:rPr>
          <w:rFonts w:ascii="Times New Roman" w:eastAsiaTheme="minorEastAsia" w:hAnsi="Times New Roman" w:cs="Times New Roman"/>
          <w:sz w:val="28"/>
          <w:szCs w:val="28"/>
          <w:lang w:eastAsia="ru-RU"/>
        </w:rPr>
        <w:t xml:space="preserve"> Правил предоставления субсидий местным бюджетам из областного бюджета Ленинградской области, утвержденных постановлением Правительства Ленинградской области от 20 июля 2016 года № 257 (далее - Правила).</w:t>
      </w:r>
    </w:p>
    <w:p w:rsidR="00CD02AB" w:rsidRPr="00575B14" w:rsidRDefault="00CD02AB" w:rsidP="00575B14">
      <w:pPr>
        <w:widowControl w:val="0"/>
        <w:autoSpaceDE w:val="0"/>
        <w:autoSpaceDN w:val="0"/>
        <w:spacing w:after="0" w:line="240" w:lineRule="auto"/>
        <w:rPr>
          <w:rFonts w:ascii="Times New Roman" w:eastAsiaTheme="minorEastAsia" w:hAnsi="Times New Roman" w:cs="Times New Roman"/>
          <w:sz w:val="28"/>
          <w:szCs w:val="28"/>
          <w:lang w:eastAsia="ru-RU"/>
        </w:rPr>
      </w:pPr>
    </w:p>
    <w:p w:rsidR="00CD02AB" w:rsidRPr="00575B14" w:rsidRDefault="00CD02AB" w:rsidP="00575B14">
      <w:pPr>
        <w:widowControl w:val="0"/>
        <w:autoSpaceDE w:val="0"/>
        <w:autoSpaceDN w:val="0"/>
        <w:spacing w:after="0" w:line="240" w:lineRule="auto"/>
        <w:jc w:val="center"/>
        <w:outlineLvl w:val="2"/>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t xml:space="preserve">3. Порядок отбора муниципальных образований </w:t>
      </w:r>
    </w:p>
    <w:p w:rsidR="00CD02AB" w:rsidRPr="00575B14" w:rsidRDefault="00CD02AB" w:rsidP="00575B14">
      <w:pPr>
        <w:widowControl w:val="0"/>
        <w:autoSpaceDE w:val="0"/>
        <w:autoSpaceDN w:val="0"/>
        <w:spacing w:after="0" w:line="240" w:lineRule="auto"/>
        <w:jc w:val="center"/>
        <w:outlineLvl w:val="2"/>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t>Ленинградской области и распределения субсидий</w:t>
      </w:r>
    </w:p>
    <w:p w:rsidR="00CD02AB" w:rsidRPr="00575B14" w:rsidRDefault="00CD02AB" w:rsidP="00575B14">
      <w:pPr>
        <w:widowControl w:val="0"/>
        <w:autoSpaceDE w:val="0"/>
        <w:autoSpaceDN w:val="0"/>
        <w:spacing w:after="0" w:line="240" w:lineRule="auto"/>
        <w:rPr>
          <w:rFonts w:ascii="Times New Roman" w:eastAsiaTheme="minorEastAsia" w:hAnsi="Times New Roman" w:cs="Times New Roman"/>
          <w:sz w:val="28"/>
          <w:szCs w:val="28"/>
          <w:lang w:eastAsia="ru-RU"/>
        </w:rPr>
      </w:pPr>
    </w:p>
    <w:p w:rsidR="00CD02AB" w:rsidRPr="00575B14" w:rsidRDefault="00CD02AB" w:rsidP="00575B14">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t xml:space="preserve">3.1. Порядок отбора муниципальных образований для предоставления субсидии осуществляется в соответствии с </w:t>
      </w:r>
      <w:hyperlink r:id="rId11" w:tooltip="Постановление Правительства Ленинградской области от 20.07.2016 N 257 (ред. от 16.11.2023) &quot;Об утверждении Правил предоставления субсидий местным бюджетам из областного бюджета Ленинградской области&quot; {КонсультантПлюс}">
        <w:r w:rsidRPr="00575B14">
          <w:rPr>
            <w:rFonts w:ascii="Times New Roman" w:eastAsiaTheme="minorEastAsia" w:hAnsi="Times New Roman" w:cs="Times New Roman"/>
            <w:sz w:val="28"/>
            <w:szCs w:val="28"/>
            <w:lang w:eastAsia="ru-RU"/>
          </w:rPr>
          <w:t>подпунктом "б" пункта 2.8</w:t>
        </w:r>
      </w:hyperlink>
      <w:r w:rsidRPr="00575B14">
        <w:rPr>
          <w:rFonts w:ascii="Times New Roman" w:eastAsiaTheme="minorEastAsia" w:hAnsi="Times New Roman" w:cs="Times New Roman"/>
          <w:sz w:val="28"/>
          <w:szCs w:val="28"/>
          <w:lang w:eastAsia="ru-RU"/>
        </w:rPr>
        <w:t xml:space="preserve"> Правил на основе установленного перечня критериев, которым должны соответствовать муниципальные образования.</w:t>
      </w:r>
    </w:p>
    <w:p w:rsidR="00CD02AB" w:rsidRPr="00575B14" w:rsidRDefault="00CD02AB" w:rsidP="00575B14">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t xml:space="preserve">3.2. </w:t>
      </w:r>
      <w:r w:rsidR="00D147E4" w:rsidRPr="00575B14">
        <w:rPr>
          <w:rFonts w:ascii="Times New Roman" w:eastAsiaTheme="minorEastAsia" w:hAnsi="Times New Roman" w:cs="Times New Roman"/>
          <w:sz w:val="28"/>
          <w:szCs w:val="28"/>
          <w:lang w:eastAsia="ru-RU"/>
        </w:rPr>
        <w:t>Отбор муниципальных образований для предоставления субсидий осуществляется по следующим критериям</w:t>
      </w:r>
      <w:r w:rsidRPr="00575B14">
        <w:rPr>
          <w:rFonts w:ascii="Times New Roman" w:eastAsiaTheme="minorEastAsia" w:hAnsi="Times New Roman" w:cs="Times New Roman"/>
          <w:sz w:val="28"/>
          <w:szCs w:val="28"/>
          <w:lang w:eastAsia="ru-RU"/>
        </w:rPr>
        <w:t xml:space="preserve">: </w:t>
      </w:r>
    </w:p>
    <w:p w:rsidR="00D147E4" w:rsidRPr="00575B14" w:rsidRDefault="00D147E4" w:rsidP="00575B14">
      <w:pPr>
        <w:spacing w:after="0" w:line="240" w:lineRule="auto"/>
        <w:ind w:firstLine="708"/>
        <w:jc w:val="both"/>
        <w:rPr>
          <w:rFonts w:ascii="Times New Roman" w:hAnsi="Times New Roman" w:cs="Times New Roman"/>
          <w:sz w:val="28"/>
          <w:szCs w:val="28"/>
        </w:rPr>
      </w:pPr>
      <w:r w:rsidRPr="00575B14">
        <w:rPr>
          <w:rFonts w:ascii="Times New Roman" w:hAnsi="Times New Roman" w:cs="Times New Roman"/>
          <w:sz w:val="28"/>
          <w:szCs w:val="28"/>
        </w:rPr>
        <w:t>наличие информации о протяженности автомобильных дорог общего пользования местного значения муниципального образования в сведениях, предоставляемых территориальным органом Федеральной службы государственной статистики по г. Санкт-Петербургу и Ленинградской области (</w:t>
      </w:r>
      <w:proofErr w:type="spellStart"/>
      <w:r w:rsidRPr="00575B14">
        <w:rPr>
          <w:rFonts w:ascii="Times New Roman" w:hAnsi="Times New Roman" w:cs="Times New Roman"/>
          <w:sz w:val="28"/>
          <w:szCs w:val="28"/>
        </w:rPr>
        <w:t>Петростат</w:t>
      </w:r>
      <w:proofErr w:type="spellEnd"/>
      <w:r w:rsidRPr="00575B14">
        <w:rPr>
          <w:rFonts w:ascii="Times New Roman" w:hAnsi="Times New Roman" w:cs="Times New Roman"/>
          <w:sz w:val="28"/>
          <w:szCs w:val="28"/>
        </w:rPr>
        <w:t>), по состоянию на 1 января года,</w:t>
      </w:r>
      <w:r w:rsidR="006641B6" w:rsidRPr="00575B14">
        <w:rPr>
          <w:rFonts w:ascii="Times New Roman" w:hAnsi="Times New Roman" w:cs="Times New Roman"/>
          <w:sz w:val="28"/>
          <w:szCs w:val="28"/>
        </w:rPr>
        <w:t xml:space="preserve"> предшествующего году трехлетнего распределения субсидий </w:t>
      </w:r>
      <w:r w:rsidR="00B959F9" w:rsidRPr="00575B14">
        <w:rPr>
          <w:rFonts w:ascii="Times New Roman" w:hAnsi="Times New Roman" w:cs="Times New Roman"/>
          <w:sz w:val="28"/>
          <w:szCs w:val="28"/>
        </w:rPr>
        <w:t>(</w:t>
      </w:r>
      <w:proofErr w:type="gramStart"/>
      <w:r w:rsidR="00B959F9" w:rsidRPr="00575B14">
        <w:rPr>
          <w:rFonts w:ascii="Times New Roman" w:hAnsi="Times New Roman" w:cs="Times New Roman"/>
          <w:sz w:val="28"/>
          <w:szCs w:val="28"/>
        </w:rPr>
        <w:t>км</w:t>
      </w:r>
      <w:proofErr w:type="gramEnd"/>
      <w:r w:rsidR="00B959F9" w:rsidRPr="00575B14">
        <w:rPr>
          <w:rFonts w:ascii="Times New Roman" w:hAnsi="Times New Roman" w:cs="Times New Roman"/>
          <w:sz w:val="28"/>
          <w:szCs w:val="28"/>
        </w:rPr>
        <w:t>)</w:t>
      </w:r>
      <w:r w:rsidRPr="00575B14">
        <w:rPr>
          <w:rFonts w:ascii="Times New Roman" w:hAnsi="Times New Roman" w:cs="Times New Roman"/>
          <w:sz w:val="28"/>
          <w:szCs w:val="28"/>
        </w:rPr>
        <w:t>;</w:t>
      </w:r>
    </w:p>
    <w:p w:rsidR="006641B6" w:rsidRPr="00575B14" w:rsidRDefault="00D147E4" w:rsidP="00575B14">
      <w:pPr>
        <w:spacing w:after="0" w:line="240" w:lineRule="auto"/>
        <w:ind w:firstLine="708"/>
        <w:jc w:val="both"/>
        <w:rPr>
          <w:rFonts w:ascii="Times New Roman" w:hAnsi="Times New Roman" w:cs="Times New Roman"/>
          <w:sz w:val="28"/>
          <w:szCs w:val="28"/>
        </w:rPr>
      </w:pPr>
      <w:r w:rsidRPr="00575B14">
        <w:rPr>
          <w:rFonts w:ascii="Times New Roman" w:hAnsi="Times New Roman" w:cs="Times New Roman"/>
          <w:sz w:val="28"/>
          <w:szCs w:val="28"/>
        </w:rPr>
        <w:t>социальная значимость мероприятия, определяем</w:t>
      </w:r>
      <w:r w:rsidR="00B959F9" w:rsidRPr="00575B14">
        <w:rPr>
          <w:rFonts w:ascii="Times New Roman" w:hAnsi="Times New Roman" w:cs="Times New Roman"/>
          <w:sz w:val="28"/>
          <w:szCs w:val="28"/>
        </w:rPr>
        <w:t>ая</w:t>
      </w:r>
      <w:r w:rsidRPr="00575B14">
        <w:rPr>
          <w:rFonts w:ascii="Times New Roman" w:hAnsi="Times New Roman" w:cs="Times New Roman"/>
          <w:sz w:val="28"/>
          <w:szCs w:val="28"/>
        </w:rPr>
        <w:t xml:space="preserve"> как общ</w:t>
      </w:r>
      <w:r w:rsidR="00B959F9" w:rsidRPr="00575B14">
        <w:rPr>
          <w:rFonts w:ascii="Times New Roman" w:hAnsi="Times New Roman" w:cs="Times New Roman"/>
          <w:sz w:val="28"/>
          <w:szCs w:val="28"/>
        </w:rPr>
        <w:t xml:space="preserve">ая </w:t>
      </w:r>
      <w:r w:rsidRPr="00575B14">
        <w:rPr>
          <w:rFonts w:ascii="Times New Roman" w:hAnsi="Times New Roman" w:cs="Times New Roman"/>
          <w:sz w:val="28"/>
          <w:szCs w:val="28"/>
        </w:rPr>
        <w:t>численност</w:t>
      </w:r>
      <w:r w:rsidR="00B959F9" w:rsidRPr="00575B14">
        <w:rPr>
          <w:rFonts w:ascii="Times New Roman" w:hAnsi="Times New Roman" w:cs="Times New Roman"/>
          <w:sz w:val="28"/>
          <w:szCs w:val="28"/>
        </w:rPr>
        <w:t>ь</w:t>
      </w:r>
      <w:r w:rsidRPr="00575B14">
        <w:rPr>
          <w:rFonts w:ascii="Times New Roman" w:hAnsi="Times New Roman" w:cs="Times New Roman"/>
          <w:sz w:val="28"/>
          <w:szCs w:val="28"/>
        </w:rPr>
        <w:t xml:space="preserve"> жителей </w:t>
      </w:r>
      <w:r w:rsidR="00B959F9" w:rsidRPr="00575B14">
        <w:rPr>
          <w:rFonts w:ascii="Times New Roman" w:hAnsi="Times New Roman" w:cs="Times New Roman"/>
          <w:sz w:val="28"/>
          <w:szCs w:val="28"/>
        </w:rPr>
        <w:t>муниципального образования, содержащаяся в сведениях, предоставляемых территориальным органом Федеральной службы государственной статистики по г. Санкт-Петербургу и Ленинградской области (</w:t>
      </w:r>
      <w:proofErr w:type="spellStart"/>
      <w:r w:rsidR="00B959F9" w:rsidRPr="00575B14">
        <w:rPr>
          <w:rFonts w:ascii="Times New Roman" w:hAnsi="Times New Roman" w:cs="Times New Roman"/>
          <w:sz w:val="28"/>
          <w:szCs w:val="28"/>
        </w:rPr>
        <w:t>Петростат</w:t>
      </w:r>
      <w:proofErr w:type="spellEnd"/>
      <w:r w:rsidR="00B959F9" w:rsidRPr="00575B14">
        <w:rPr>
          <w:rFonts w:ascii="Times New Roman" w:hAnsi="Times New Roman" w:cs="Times New Roman"/>
          <w:sz w:val="28"/>
          <w:szCs w:val="28"/>
        </w:rPr>
        <w:t xml:space="preserve">), по состоянию на 1 января года, </w:t>
      </w:r>
      <w:r w:rsidR="006641B6" w:rsidRPr="00575B14">
        <w:rPr>
          <w:rFonts w:ascii="Times New Roman" w:hAnsi="Times New Roman" w:cs="Times New Roman"/>
          <w:sz w:val="28"/>
          <w:szCs w:val="28"/>
        </w:rPr>
        <w:t xml:space="preserve">предшествующего году трехлетнего распределения субсидий </w:t>
      </w:r>
      <w:r w:rsidRPr="00575B14">
        <w:rPr>
          <w:rFonts w:ascii="Times New Roman" w:hAnsi="Times New Roman" w:cs="Times New Roman"/>
          <w:sz w:val="28"/>
          <w:szCs w:val="28"/>
        </w:rPr>
        <w:t>(человек);</w:t>
      </w:r>
    </w:p>
    <w:p w:rsidR="00CD02AB" w:rsidRPr="00575B14" w:rsidRDefault="00D147E4" w:rsidP="00575B14">
      <w:pPr>
        <w:spacing w:after="0" w:line="240" w:lineRule="auto"/>
        <w:ind w:firstLine="708"/>
        <w:jc w:val="both"/>
        <w:rPr>
          <w:rFonts w:ascii="Times New Roman" w:hAnsi="Times New Roman" w:cs="Times New Roman"/>
          <w:sz w:val="28"/>
          <w:szCs w:val="28"/>
        </w:rPr>
      </w:pPr>
      <w:r w:rsidRPr="00575B14">
        <w:rPr>
          <w:rFonts w:ascii="Times New Roman" w:hAnsi="Times New Roman" w:cs="Times New Roman"/>
          <w:sz w:val="28"/>
          <w:szCs w:val="28"/>
        </w:rPr>
        <w:t>наличие потребности в субсидии.</w:t>
      </w:r>
    </w:p>
    <w:p w:rsidR="003C7B6A" w:rsidRPr="00575B14" w:rsidRDefault="003C7B6A" w:rsidP="00575B14">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t>3.3. Отбор муниципальных образований для предоставления субсидий осуществляется комиссией по проведению отбора муниципальных образований для предоставления субсидий (далее - комиссия). Положение о комиссии</w:t>
      </w:r>
      <w:r w:rsidR="00F802F3" w:rsidRPr="00575B14">
        <w:rPr>
          <w:rFonts w:ascii="Times New Roman" w:eastAsiaTheme="minorEastAsia" w:hAnsi="Times New Roman" w:cs="Times New Roman"/>
          <w:sz w:val="28"/>
          <w:szCs w:val="28"/>
          <w:lang w:eastAsia="ru-RU"/>
        </w:rPr>
        <w:t xml:space="preserve"> и</w:t>
      </w:r>
      <w:r w:rsidRPr="00575B14">
        <w:rPr>
          <w:rFonts w:ascii="Times New Roman" w:eastAsiaTheme="minorEastAsia" w:hAnsi="Times New Roman" w:cs="Times New Roman"/>
          <w:sz w:val="28"/>
          <w:szCs w:val="28"/>
          <w:lang w:eastAsia="ru-RU"/>
        </w:rPr>
        <w:t xml:space="preserve"> состав комиссии</w:t>
      </w:r>
      <w:r w:rsidR="005B04B3" w:rsidRPr="00575B14">
        <w:rPr>
          <w:rFonts w:ascii="Times New Roman" w:eastAsiaTheme="minorEastAsia" w:hAnsi="Times New Roman" w:cs="Times New Roman"/>
          <w:sz w:val="28"/>
          <w:szCs w:val="28"/>
          <w:lang w:eastAsia="ru-RU"/>
        </w:rPr>
        <w:t xml:space="preserve"> </w:t>
      </w:r>
      <w:r w:rsidRPr="00575B14">
        <w:rPr>
          <w:rFonts w:ascii="Times New Roman" w:eastAsiaTheme="minorEastAsia" w:hAnsi="Times New Roman" w:cs="Times New Roman"/>
          <w:sz w:val="28"/>
          <w:szCs w:val="28"/>
          <w:lang w:eastAsia="ru-RU"/>
        </w:rPr>
        <w:t>устанавливаются правовым актом Комитета.</w:t>
      </w:r>
    </w:p>
    <w:p w:rsidR="003C7B6A" w:rsidRPr="00575B14" w:rsidRDefault="003C7B6A" w:rsidP="00575B14">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t xml:space="preserve">3.4. Прием </w:t>
      </w:r>
      <w:r w:rsidR="00F802F3" w:rsidRPr="00575B14">
        <w:rPr>
          <w:rFonts w:ascii="Times New Roman" w:eastAsiaTheme="minorEastAsia" w:hAnsi="Times New Roman" w:cs="Times New Roman"/>
          <w:sz w:val="28"/>
          <w:szCs w:val="28"/>
          <w:lang w:eastAsia="ru-RU"/>
        </w:rPr>
        <w:t>писем о наличии потребности</w:t>
      </w:r>
      <w:r w:rsidRPr="00575B14">
        <w:rPr>
          <w:rFonts w:ascii="Times New Roman" w:eastAsiaTheme="minorEastAsia" w:hAnsi="Times New Roman" w:cs="Times New Roman"/>
          <w:sz w:val="28"/>
          <w:szCs w:val="28"/>
          <w:lang w:eastAsia="ru-RU"/>
        </w:rPr>
        <w:t xml:space="preserve"> начинается со дня размещения на официальном сайте Комитета (www.road.lenobl.ru) в информационно-телекоммуникационной сети "Интернет" (далее - сайт Комитета) извещения</w:t>
      </w:r>
      <w:r w:rsidR="005B04B3" w:rsidRPr="00575B14">
        <w:rPr>
          <w:rFonts w:ascii="Times New Roman" w:eastAsiaTheme="minorEastAsia" w:hAnsi="Times New Roman" w:cs="Times New Roman"/>
          <w:sz w:val="28"/>
          <w:szCs w:val="28"/>
          <w:lang w:eastAsia="ru-RU"/>
        </w:rPr>
        <w:t xml:space="preserve"> </w:t>
      </w:r>
      <w:r w:rsidRPr="00575B14">
        <w:rPr>
          <w:rFonts w:ascii="Times New Roman" w:eastAsiaTheme="minorEastAsia" w:hAnsi="Times New Roman" w:cs="Times New Roman"/>
          <w:sz w:val="28"/>
          <w:szCs w:val="28"/>
          <w:lang w:eastAsia="ru-RU"/>
        </w:rPr>
        <w:t>о проведении отбора муниципальных образований для предоставления субсидий</w:t>
      </w:r>
      <w:r w:rsidR="005B04B3" w:rsidRPr="00575B14">
        <w:rPr>
          <w:rFonts w:ascii="Times New Roman" w:eastAsiaTheme="minorEastAsia" w:hAnsi="Times New Roman" w:cs="Times New Roman"/>
          <w:sz w:val="28"/>
          <w:szCs w:val="28"/>
          <w:lang w:eastAsia="ru-RU"/>
        </w:rPr>
        <w:t xml:space="preserve"> включа</w:t>
      </w:r>
      <w:r w:rsidR="00F802F3" w:rsidRPr="00575B14">
        <w:rPr>
          <w:rFonts w:ascii="Times New Roman" w:eastAsiaTheme="minorEastAsia" w:hAnsi="Times New Roman" w:cs="Times New Roman"/>
          <w:sz w:val="28"/>
          <w:szCs w:val="28"/>
          <w:lang w:eastAsia="ru-RU"/>
        </w:rPr>
        <w:t>ющее</w:t>
      </w:r>
      <w:r w:rsidR="005B04B3" w:rsidRPr="00575B14">
        <w:rPr>
          <w:rFonts w:ascii="Times New Roman" w:eastAsiaTheme="minorEastAsia" w:hAnsi="Times New Roman" w:cs="Times New Roman"/>
          <w:sz w:val="28"/>
          <w:szCs w:val="28"/>
          <w:lang w:eastAsia="ru-RU"/>
        </w:rPr>
        <w:t xml:space="preserve"> в себя </w:t>
      </w:r>
      <w:r w:rsidR="00F802F3" w:rsidRPr="00575B14">
        <w:rPr>
          <w:rFonts w:ascii="Times New Roman" w:eastAsiaTheme="minorEastAsia" w:hAnsi="Times New Roman" w:cs="Times New Roman"/>
          <w:sz w:val="28"/>
          <w:szCs w:val="28"/>
          <w:lang w:eastAsia="ru-RU"/>
        </w:rPr>
        <w:t>предложения по распределению</w:t>
      </w:r>
      <w:r w:rsidR="005B04B3" w:rsidRPr="00575B14">
        <w:rPr>
          <w:rFonts w:ascii="Times New Roman" w:eastAsiaTheme="minorEastAsia" w:hAnsi="Times New Roman" w:cs="Times New Roman"/>
          <w:sz w:val="28"/>
          <w:szCs w:val="28"/>
          <w:lang w:eastAsia="ru-RU"/>
        </w:rPr>
        <w:t xml:space="preserve"> субсидий</w:t>
      </w:r>
      <w:r w:rsidR="00F802F3" w:rsidRPr="00575B14">
        <w:rPr>
          <w:rFonts w:ascii="Times New Roman" w:eastAsiaTheme="minorEastAsia" w:hAnsi="Times New Roman" w:cs="Times New Roman"/>
          <w:sz w:val="28"/>
          <w:szCs w:val="28"/>
          <w:lang w:eastAsia="ru-RU"/>
        </w:rPr>
        <w:t xml:space="preserve"> всем муниципальным образованиям Ленинградской области </w:t>
      </w:r>
      <w:r w:rsidRPr="00575B14">
        <w:rPr>
          <w:rFonts w:ascii="Times New Roman" w:eastAsiaTheme="minorEastAsia" w:hAnsi="Times New Roman" w:cs="Times New Roman"/>
          <w:sz w:val="28"/>
          <w:szCs w:val="28"/>
          <w:lang w:eastAsia="ru-RU"/>
        </w:rPr>
        <w:t xml:space="preserve"> (далее - извещение).</w:t>
      </w:r>
    </w:p>
    <w:p w:rsidR="003C7B6A" w:rsidRPr="00575B14" w:rsidRDefault="003C7B6A" w:rsidP="00575B14">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t xml:space="preserve">3.5. </w:t>
      </w:r>
      <w:proofErr w:type="gramStart"/>
      <w:r w:rsidRPr="00575B14">
        <w:rPr>
          <w:rFonts w:ascii="Times New Roman" w:eastAsiaTheme="minorEastAsia" w:hAnsi="Times New Roman" w:cs="Times New Roman"/>
          <w:sz w:val="28"/>
          <w:szCs w:val="28"/>
          <w:lang w:eastAsia="ru-RU"/>
        </w:rPr>
        <w:t>Для участия в отборе на получение субсидии му</w:t>
      </w:r>
      <w:r w:rsidR="005B04B3" w:rsidRPr="00575B14">
        <w:rPr>
          <w:rFonts w:ascii="Times New Roman" w:eastAsiaTheme="minorEastAsia" w:hAnsi="Times New Roman" w:cs="Times New Roman"/>
          <w:sz w:val="28"/>
          <w:szCs w:val="28"/>
          <w:lang w:eastAsia="ru-RU"/>
        </w:rPr>
        <w:t>ниципальные образования в срок пятнадцать рабочих дней с даты</w:t>
      </w:r>
      <w:proofErr w:type="gramEnd"/>
      <w:r w:rsidR="005B04B3" w:rsidRPr="00575B14">
        <w:rPr>
          <w:rFonts w:ascii="Times New Roman" w:eastAsiaTheme="minorEastAsia" w:hAnsi="Times New Roman" w:cs="Times New Roman"/>
          <w:sz w:val="28"/>
          <w:szCs w:val="28"/>
          <w:lang w:eastAsia="ru-RU"/>
        </w:rPr>
        <w:t xml:space="preserve"> размещения извещения, представляют </w:t>
      </w:r>
      <w:r w:rsidRPr="00575B14">
        <w:rPr>
          <w:rFonts w:ascii="Times New Roman" w:eastAsiaTheme="minorEastAsia" w:hAnsi="Times New Roman" w:cs="Times New Roman"/>
          <w:sz w:val="28"/>
          <w:szCs w:val="28"/>
          <w:lang w:eastAsia="ru-RU"/>
        </w:rPr>
        <w:t xml:space="preserve"> в Комитет </w:t>
      </w:r>
      <w:r w:rsidR="005B04B3" w:rsidRPr="00575B14">
        <w:rPr>
          <w:rFonts w:ascii="Times New Roman" w:eastAsiaTheme="minorEastAsia" w:hAnsi="Times New Roman" w:cs="Times New Roman"/>
          <w:sz w:val="28"/>
          <w:szCs w:val="28"/>
          <w:lang w:eastAsia="ru-RU"/>
        </w:rPr>
        <w:t>письмо о</w:t>
      </w:r>
      <w:r w:rsidR="00F802F3" w:rsidRPr="00575B14">
        <w:rPr>
          <w:rFonts w:ascii="Times New Roman" w:eastAsiaTheme="minorEastAsia" w:hAnsi="Times New Roman" w:cs="Times New Roman"/>
          <w:sz w:val="28"/>
          <w:szCs w:val="28"/>
          <w:lang w:eastAsia="ru-RU"/>
        </w:rPr>
        <w:t xml:space="preserve"> наличии потребности</w:t>
      </w:r>
      <w:r w:rsidR="005B04B3" w:rsidRPr="00575B14">
        <w:rPr>
          <w:rFonts w:ascii="Times New Roman" w:eastAsiaTheme="minorEastAsia" w:hAnsi="Times New Roman" w:cs="Times New Roman"/>
          <w:sz w:val="28"/>
          <w:szCs w:val="28"/>
          <w:lang w:eastAsia="ru-RU"/>
        </w:rPr>
        <w:t xml:space="preserve"> </w:t>
      </w:r>
      <w:r w:rsidR="00F802F3" w:rsidRPr="00575B14">
        <w:rPr>
          <w:rFonts w:ascii="Times New Roman" w:eastAsiaTheme="minorEastAsia" w:hAnsi="Times New Roman" w:cs="Times New Roman"/>
          <w:sz w:val="28"/>
          <w:szCs w:val="28"/>
          <w:lang w:eastAsia="ru-RU"/>
        </w:rPr>
        <w:t>(</w:t>
      </w:r>
      <w:r w:rsidR="005B04B3" w:rsidRPr="00575B14">
        <w:rPr>
          <w:rFonts w:ascii="Times New Roman" w:eastAsiaTheme="minorEastAsia" w:hAnsi="Times New Roman" w:cs="Times New Roman"/>
          <w:sz w:val="28"/>
          <w:szCs w:val="28"/>
          <w:lang w:eastAsia="ru-RU"/>
        </w:rPr>
        <w:t>согласии</w:t>
      </w:r>
      <w:r w:rsidR="00F802F3" w:rsidRPr="00575B14">
        <w:rPr>
          <w:rFonts w:ascii="Times New Roman" w:eastAsiaTheme="minorEastAsia" w:hAnsi="Times New Roman" w:cs="Times New Roman"/>
          <w:sz w:val="28"/>
          <w:szCs w:val="28"/>
          <w:lang w:eastAsia="ru-RU"/>
        </w:rPr>
        <w:t>)</w:t>
      </w:r>
      <w:r w:rsidR="00DC4F74" w:rsidRPr="00575B14">
        <w:rPr>
          <w:rFonts w:ascii="Times New Roman" w:eastAsiaTheme="minorEastAsia" w:hAnsi="Times New Roman" w:cs="Times New Roman"/>
          <w:sz w:val="28"/>
          <w:szCs w:val="28"/>
          <w:lang w:eastAsia="ru-RU"/>
        </w:rPr>
        <w:t>,</w:t>
      </w:r>
      <w:r w:rsidR="005B04B3" w:rsidRPr="00575B14">
        <w:rPr>
          <w:rFonts w:ascii="Times New Roman" w:eastAsiaTheme="minorEastAsia" w:hAnsi="Times New Roman" w:cs="Times New Roman"/>
          <w:sz w:val="28"/>
          <w:szCs w:val="28"/>
          <w:lang w:eastAsia="ru-RU"/>
        </w:rPr>
        <w:t xml:space="preserve"> отказе</w:t>
      </w:r>
      <w:r w:rsidR="00F802F3" w:rsidRPr="00575B14">
        <w:rPr>
          <w:rFonts w:ascii="Times New Roman" w:eastAsiaTheme="minorEastAsia" w:hAnsi="Times New Roman" w:cs="Times New Roman"/>
          <w:sz w:val="28"/>
          <w:szCs w:val="28"/>
          <w:lang w:eastAsia="ru-RU"/>
        </w:rPr>
        <w:t xml:space="preserve"> или</w:t>
      </w:r>
      <w:r w:rsidR="00DC4F74" w:rsidRPr="00575B14">
        <w:rPr>
          <w:rFonts w:ascii="Times New Roman" w:eastAsiaTheme="minorEastAsia" w:hAnsi="Times New Roman" w:cs="Times New Roman"/>
          <w:sz w:val="28"/>
          <w:szCs w:val="28"/>
          <w:lang w:eastAsia="ru-RU"/>
        </w:rPr>
        <w:t xml:space="preserve"> перераспределении</w:t>
      </w:r>
      <w:r w:rsidR="005B04B3" w:rsidRPr="00575B14">
        <w:rPr>
          <w:rFonts w:ascii="Times New Roman" w:eastAsiaTheme="minorEastAsia" w:hAnsi="Times New Roman" w:cs="Times New Roman"/>
          <w:sz w:val="28"/>
          <w:szCs w:val="28"/>
          <w:lang w:eastAsia="ru-RU"/>
        </w:rPr>
        <w:t xml:space="preserve"> предлагаемой субсидии</w:t>
      </w:r>
      <w:r w:rsidRPr="00575B14">
        <w:rPr>
          <w:rFonts w:ascii="Times New Roman" w:eastAsiaTheme="minorEastAsia" w:hAnsi="Times New Roman" w:cs="Times New Roman"/>
          <w:sz w:val="28"/>
          <w:szCs w:val="28"/>
          <w:lang w:eastAsia="ru-RU"/>
        </w:rPr>
        <w:t xml:space="preserve"> в электронном виде посредством системы электронного документооборота Ленинградской области или на официальную электронную почту Комитета (</w:t>
      </w:r>
      <w:hyperlink r:id="rId12" w:history="1">
        <w:r w:rsidRPr="00575B14">
          <w:rPr>
            <w:rFonts w:ascii="Times New Roman" w:eastAsiaTheme="minorEastAsia" w:hAnsi="Times New Roman" w:cs="Times New Roman"/>
            <w:sz w:val="28"/>
            <w:szCs w:val="28"/>
            <w:lang w:eastAsia="ru-RU"/>
          </w:rPr>
          <w:t>kdh@lenreg.ru</w:t>
        </w:r>
      </w:hyperlink>
      <w:r w:rsidRPr="00575B14">
        <w:rPr>
          <w:rFonts w:ascii="Times New Roman" w:eastAsiaTheme="minorEastAsia" w:hAnsi="Times New Roman" w:cs="Times New Roman"/>
          <w:sz w:val="28"/>
          <w:szCs w:val="28"/>
          <w:lang w:eastAsia="ru-RU"/>
        </w:rPr>
        <w:t>).</w:t>
      </w:r>
    </w:p>
    <w:p w:rsidR="003C7B6A" w:rsidRPr="00575B14" w:rsidRDefault="003C7B6A" w:rsidP="00575B14">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t xml:space="preserve">3.6. К </w:t>
      </w:r>
      <w:r w:rsidR="00DC4F74" w:rsidRPr="00575B14">
        <w:rPr>
          <w:rFonts w:ascii="Times New Roman" w:eastAsiaTheme="minorEastAsia" w:hAnsi="Times New Roman" w:cs="Times New Roman"/>
          <w:sz w:val="28"/>
          <w:szCs w:val="28"/>
          <w:lang w:eastAsia="ru-RU"/>
        </w:rPr>
        <w:t>письму</w:t>
      </w:r>
      <w:r w:rsidRPr="00575B14">
        <w:rPr>
          <w:rFonts w:ascii="Times New Roman" w:eastAsiaTheme="minorEastAsia" w:hAnsi="Times New Roman" w:cs="Times New Roman"/>
          <w:sz w:val="28"/>
          <w:szCs w:val="28"/>
          <w:lang w:eastAsia="ru-RU"/>
        </w:rPr>
        <w:t xml:space="preserve"> прилагается копия нормативного правового акта муниципального образования, утверждающего перечень автомобильных дорог общего пользования </w:t>
      </w:r>
      <w:r w:rsidRPr="00575B14">
        <w:rPr>
          <w:rFonts w:ascii="Times New Roman" w:eastAsiaTheme="minorEastAsia" w:hAnsi="Times New Roman" w:cs="Times New Roman"/>
          <w:sz w:val="28"/>
          <w:szCs w:val="28"/>
          <w:lang w:eastAsia="ru-RU"/>
        </w:rPr>
        <w:lastRenderedPageBreak/>
        <w:t>местного значения.</w:t>
      </w:r>
    </w:p>
    <w:p w:rsidR="003C7B6A" w:rsidRPr="00575B14" w:rsidRDefault="003C7B6A" w:rsidP="00575B14">
      <w:pPr>
        <w:widowControl w:val="0"/>
        <w:autoSpaceDE w:val="0"/>
        <w:autoSpaceDN w:val="0"/>
        <w:spacing w:after="0" w:line="240" w:lineRule="auto"/>
        <w:ind w:right="57" w:firstLine="540"/>
        <w:jc w:val="both"/>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t>Ответственность за достоверность представленных документов несут администрации муниципальных образований.</w:t>
      </w:r>
    </w:p>
    <w:p w:rsidR="00740019" w:rsidRPr="00575B14" w:rsidRDefault="00740019" w:rsidP="00575B14">
      <w:pPr>
        <w:widowControl w:val="0"/>
        <w:autoSpaceDE w:val="0"/>
        <w:autoSpaceDN w:val="0"/>
        <w:spacing w:after="0" w:line="240" w:lineRule="auto"/>
        <w:ind w:left="113" w:right="57" w:firstLine="595"/>
        <w:jc w:val="both"/>
        <w:rPr>
          <w:rFonts w:ascii="Times New Roman" w:hAnsi="Times New Roman" w:cs="Times New Roman"/>
          <w:sz w:val="28"/>
          <w:szCs w:val="28"/>
        </w:rPr>
      </w:pPr>
      <w:r w:rsidRPr="00575B14">
        <w:rPr>
          <w:rFonts w:ascii="Times New Roman" w:hAnsi="Times New Roman" w:cs="Times New Roman"/>
          <w:sz w:val="28"/>
          <w:szCs w:val="28"/>
        </w:rPr>
        <w:t xml:space="preserve">3.7. Датой представления </w:t>
      </w:r>
      <w:r w:rsidR="00DC4F74" w:rsidRPr="00575B14">
        <w:rPr>
          <w:rFonts w:ascii="Times New Roman" w:hAnsi="Times New Roman" w:cs="Times New Roman"/>
          <w:sz w:val="28"/>
          <w:szCs w:val="28"/>
        </w:rPr>
        <w:t>письма</w:t>
      </w:r>
      <w:r w:rsidRPr="00575B14">
        <w:rPr>
          <w:rFonts w:ascii="Times New Roman" w:hAnsi="Times New Roman" w:cs="Times New Roman"/>
          <w:sz w:val="28"/>
          <w:szCs w:val="28"/>
        </w:rPr>
        <w:t xml:space="preserve"> является дата</w:t>
      </w:r>
      <w:r w:rsidR="00F802F3" w:rsidRPr="00575B14">
        <w:rPr>
          <w:rFonts w:ascii="Times New Roman" w:hAnsi="Times New Roman" w:cs="Times New Roman"/>
          <w:sz w:val="28"/>
          <w:szCs w:val="28"/>
        </w:rPr>
        <w:t xml:space="preserve"> его</w:t>
      </w:r>
      <w:r w:rsidRPr="00575B14">
        <w:rPr>
          <w:rFonts w:ascii="Times New Roman" w:hAnsi="Times New Roman" w:cs="Times New Roman"/>
          <w:sz w:val="28"/>
          <w:szCs w:val="28"/>
        </w:rPr>
        <w:t xml:space="preserve"> регистрации в Комитете. </w:t>
      </w:r>
      <w:r w:rsidR="00F802F3" w:rsidRPr="00575B14">
        <w:rPr>
          <w:rFonts w:ascii="Times New Roman" w:hAnsi="Times New Roman" w:cs="Times New Roman"/>
          <w:sz w:val="28"/>
          <w:szCs w:val="28"/>
        </w:rPr>
        <w:t>Письма</w:t>
      </w:r>
      <w:r w:rsidRPr="00575B14">
        <w:rPr>
          <w:rFonts w:ascii="Times New Roman" w:hAnsi="Times New Roman" w:cs="Times New Roman"/>
          <w:sz w:val="28"/>
          <w:szCs w:val="28"/>
        </w:rPr>
        <w:t>, представленные после истечения срока приема, к рассмотрению не принимаются.</w:t>
      </w:r>
    </w:p>
    <w:p w:rsidR="003C7B6A" w:rsidRPr="00575B14" w:rsidRDefault="003C7B6A" w:rsidP="00575B14">
      <w:pPr>
        <w:widowControl w:val="0"/>
        <w:autoSpaceDE w:val="0"/>
        <w:autoSpaceDN w:val="0"/>
        <w:spacing w:after="0" w:line="240" w:lineRule="auto"/>
        <w:ind w:right="57" w:firstLine="540"/>
        <w:jc w:val="both"/>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t>3.</w:t>
      </w:r>
      <w:r w:rsidR="00740019" w:rsidRPr="00575B14">
        <w:rPr>
          <w:rFonts w:ascii="Times New Roman" w:eastAsiaTheme="minorEastAsia" w:hAnsi="Times New Roman" w:cs="Times New Roman"/>
          <w:sz w:val="28"/>
          <w:szCs w:val="28"/>
          <w:lang w:eastAsia="ru-RU"/>
        </w:rPr>
        <w:t>8</w:t>
      </w:r>
      <w:r w:rsidRPr="00575B14">
        <w:rPr>
          <w:rFonts w:ascii="Times New Roman" w:eastAsiaTheme="minorEastAsia" w:hAnsi="Times New Roman" w:cs="Times New Roman"/>
          <w:sz w:val="28"/>
          <w:szCs w:val="28"/>
          <w:lang w:eastAsia="ru-RU"/>
        </w:rPr>
        <w:t xml:space="preserve">. Комиссия в течение </w:t>
      </w:r>
      <w:r w:rsidR="006D5228" w:rsidRPr="00575B14">
        <w:rPr>
          <w:rFonts w:ascii="Times New Roman" w:eastAsiaTheme="minorEastAsia" w:hAnsi="Times New Roman" w:cs="Times New Roman"/>
          <w:sz w:val="28"/>
          <w:szCs w:val="28"/>
          <w:lang w:eastAsia="ru-RU"/>
        </w:rPr>
        <w:t>десяти</w:t>
      </w:r>
      <w:r w:rsidRPr="00575B14">
        <w:rPr>
          <w:rFonts w:ascii="Times New Roman" w:eastAsiaTheme="minorEastAsia" w:hAnsi="Times New Roman" w:cs="Times New Roman"/>
          <w:sz w:val="28"/>
          <w:szCs w:val="28"/>
          <w:lang w:eastAsia="ru-RU"/>
        </w:rPr>
        <w:t xml:space="preserve"> рабочих дней со дня окончания приема </w:t>
      </w:r>
      <w:r w:rsidR="00F802F3" w:rsidRPr="00575B14">
        <w:rPr>
          <w:rFonts w:ascii="Times New Roman" w:eastAsiaTheme="minorEastAsia" w:hAnsi="Times New Roman" w:cs="Times New Roman"/>
          <w:sz w:val="28"/>
          <w:szCs w:val="28"/>
          <w:lang w:eastAsia="ru-RU"/>
        </w:rPr>
        <w:t>писем</w:t>
      </w:r>
      <w:r w:rsidRPr="00575B14">
        <w:rPr>
          <w:rFonts w:ascii="Times New Roman" w:eastAsiaTheme="minorEastAsia" w:hAnsi="Times New Roman" w:cs="Times New Roman"/>
          <w:sz w:val="28"/>
          <w:szCs w:val="28"/>
          <w:lang w:eastAsia="ru-RU"/>
        </w:rPr>
        <w:t xml:space="preserve"> и документов, указанных в пункте 3.6. настоящего Порядка подготавливает и утверждает заключение о соответствии муниципальных образований критерию, указанному в пункте 3.2. настоящего Порядка условиям предоставления субсидии, указанным в пункте 2.3. настоящего Порядка</w:t>
      </w:r>
      <w:r w:rsidR="00F802F3" w:rsidRPr="00575B14">
        <w:rPr>
          <w:rFonts w:ascii="Times New Roman" w:eastAsiaTheme="minorEastAsia" w:hAnsi="Times New Roman" w:cs="Times New Roman"/>
          <w:sz w:val="28"/>
          <w:szCs w:val="28"/>
          <w:lang w:eastAsia="ru-RU"/>
        </w:rPr>
        <w:t xml:space="preserve"> </w:t>
      </w:r>
      <w:r w:rsidRPr="00575B14">
        <w:rPr>
          <w:rFonts w:ascii="Times New Roman" w:eastAsiaTheme="minorEastAsia" w:hAnsi="Times New Roman" w:cs="Times New Roman"/>
          <w:sz w:val="28"/>
          <w:szCs w:val="28"/>
          <w:lang w:eastAsia="ru-RU"/>
        </w:rPr>
        <w:t>(далее – заключение)</w:t>
      </w:r>
      <w:r w:rsidR="005453C0" w:rsidRPr="00575B14">
        <w:rPr>
          <w:rFonts w:ascii="Times New Roman" w:eastAsiaTheme="minorEastAsia" w:hAnsi="Times New Roman" w:cs="Times New Roman"/>
          <w:sz w:val="28"/>
          <w:szCs w:val="28"/>
          <w:lang w:eastAsia="ru-RU"/>
        </w:rPr>
        <w:t>.</w:t>
      </w:r>
      <w:r w:rsidR="004F3398" w:rsidRPr="00575B14">
        <w:rPr>
          <w:rFonts w:ascii="Times New Roman" w:eastAsiaTheme="minorEastAsia" w:hAnsi="Times New Roman" w:cs="Times New Roman"/>
          <w:sz w:val="28"/>
          <w:szCs w:val="28"/>
          <w:lang w:eastAsia="ru-RU"/>
        </w:rPr>
        <w:t xml:space="preserve"> </w:t>
      </w:r>
      <w:r w:rsidR="00F802F3" w:rsidRPr="00575B14">
        <w:rPr>
          <w:rFonts w:ascii="Times New Roman" w:eastAsiaTheme="minorEastAsia" w:hAnsi="Times New Roman" w:cs="Times New Roman"/>
          <w:sz w:val="28"/>
          <w:szCs w:val="28"/>
          <w:lang w:eastAsia="ru-RU"/>
        </w:rPr>
        <w:t xml:space="preserve">Заключение </w:t>
      </w:r>
      <w:r w:rsidR="00755841" w:rsidRPr="00575B14">
        <w:rPr>
          <w:rFonts w:ascii="Times New Roman" w:eastAsiaTheme="minorEastAsia" w:hAnsi="Times New Roman" w:cs="Times New Roman"/>
          <w:sz w:val="28"/>
          <w:szCs w:val="28"/>
          <w:lang w:eastAsia="ru-RU"/>
        </w:rPr>
        <w:t>содержит проект</w:t>
      </w:r>
      <w:r w:rsidR="00F802F3" w:rsidRPr="00575B14">
        <w:rPr>
          <w:rFonts w:ascii="Times New Roman" w:eastAsiaTheme="minorEastAsia" w:hAnsi="Times New Roman" w:cs="Times New Roman"/>
          <w:sz w:val="28"/>
          <w:szCs w:val="28"/>
          <w:lang w:eastAsia="ru-RU"/>
        </w:rPr>
        <w:t xml:space="preserve"> распределени</w:t>
      </w:r>
      <w:r w:rsidR="00755841" w:rsidRPr="00575B14">
        <w:rPr>
          <w:rFonts w:ascii="Times New Roman" w:eastAsiaTheme="minorEastAsia" w:hAnsi="Times New Roman" w:cs="Times New Roman"/>
          <w:sz w:val="28"/>
          <w:szCs w:val="28"/>
          <w:lang w:eastAsia="ru-RU"/>
        </w:rPr>
        <w:t>я</w:t>
      </w:r>
      <w:r w:rsidR="00F802F3" w:rsidRPr="00575B14">
        <w:rPr>
          <w:rFonts w:ascii="Times New Roman" w:eastAsiaTheme="minorEastAsia" w:hAnsi="Times New Roman" w:cs="Times New Roman"/>
          <w:sz w:val="28"/>
          <w:szCs w:val="28"/>
          <w:lang w:eastAsia="ru-RU"/>
        </w:rPr>
        <w:t xml:space="preserve"> субсидий</w:t>
      </w:r>
      <w:r w:rsidR="00755841" w:rsidRPr="00575B14">
        <w:rPr>
          <w:rFonts w:ascii="Times New Roman" w:eastAsiaTheme="minorEastAsia" w:hAnsi="Times New Roman" w:cs="Times New Roman"/>
          <w:sz w:val="28"/>
          <w:szCs w:val="28"/>
          <w:lang w:eastAsia="ru-RU"/>
        </w:rPr>
        <w:t xml:space="preserve">, советующий предложениям, заявленным муниципальным образованиями. </w:t>
      </w:r>
    </w:p>
    <w:p w:rsidR="003C7B6A" w:rsidRPr="00575B14" w:rsidRDefault="003C7B6A" w:rsidP="00575B14">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t>3.</w:t>
      </w:r>
      <w:r w:rsidR="00B836D4" w:rsidRPr="00575B14">
        <w:rPr>
          <w:rFonts w:ascii="Times New Roman" w:eastAsiaTheme="minorEastAsia" w:hAnsi="Times New Roman" w:cs="Times New Roman"/>
          <w:sz w:val="28"/>
          <w:szCs w:val="28"/>
          <w:lang w:eastAsia="ru-RU"/>
        </w:rPr>
        <w:t>9</w:t>
      </w:r>
      <w:r w:rsidRPr="00575B14">
        <w:rPr>
          <w:rFonts w:ascii="Times New Roman" w:eastAsiaTheme="minorEastAsia" w:hAnsi="Times New Roman" w:cs="Times New Roman"/>
          <w:sz w:val="28"/>
          <w:szCs w:val="28"/>
          <w:lang w:eastAsia="ru-RU"/>
        </w:rPr>
        <w:t>. Комитет</w:t>
      </w:r>
      <w:r w:rsidR="004F3398" w:rsidRPr="00575B14">
        <w:rPr>
          <w:rFonts w:ascii="Times New Roman" w:eastAsiaTheme="minorEastAsia" w:hAnsi="Times New Roman" w:cs="Times New Roman"/>
          <w:sz w:val="28"/>
          <w:szCs w:val="28"/>
          <w:lang w:eastAsia="ru-RU"/>
        </w:rPr>
        <w:t xml:space="preserve"> уведомляет муниципальные образования о результатах отбора  путем размещения заключения на сайте Комитета в течение трех рабочих дней со дня его утверждения.</w:t>
      </w:r>
    </w:p>
    <w:p w:rsidR="00755841" w:rsidRPr="00575B14" w:rsidRDefault="003C7B6A" w:rsidP="00575B14">
      <w:pPr>
        <w:autoSpaceDE w:val="0"/>
        <w:autoSpaceDN w:val="0"/>
        <w:adjustRightInd w:val="0"/>
        <w:spacing w:after="0" w:line="240" w:lineRule="auto"/>
        <w:ind w:firstLine="540"/>
        <w:jc w:val="both"/>
        <w:rPr>
          <w:rFonts w:ascii="Times New Roman" w:hAnsi="Times New Roman" w:cs="Times New Roman"/>
          <w:sz w:val="28"/>
          <w:szCs w:val="28"/>
        </w:rPr>
      </w:pPr>
      <w:r w:rsidRPr="00575B14">
        <w:rPr>
          <w:rFonts w:ascii="Times New Roman" w:eastAsiaTheme="minorEastAsia" w:hAnsi="Times New Roman" w:cs="Times New Roman"/>
          <w:sz w:val="28"/>
          <w:szCs w:val="28"/>
          <w:lang w:eastAsia="ru-RU"/>
        </w:rPr>
        <w:t>3.1</w:t>
      </w:r>
      <w:r w:rsidR="00B836D4" w:rsidRPr="00575B14">
        <w:rPr>
          <w:rFonts w:ascii="Times New Roman" w:eastAsiaTheme="minorEastAsia" w:hAnsi="Times New Roman" w:cs="Times New Roman"/>
          <w:sz w:val="28"/>
          <w:szCs w:val="28"/>
          <w:lang w:eastAsia="ru-RU"/>
        </w:rPr>
        <w:t>0</w:t>
      </w:r>
      <w:r w:rsidRPr="00575B14">
        <w:rPr>
          <w:rFonts w:ascii="Times New Roman" w:eastAsiaTheme="minorEastAsia" w:hAnsi="Times New Roman" w:cs="Times New Roman"/>
          <w:sz w:val="28"/>
          <w:szCs w:val="28"/>
          <w:lang w:eastAsia="ru-RU"/>
        </w:rPr>
        <w:t>.</w:t>
      </w:r>
      <w:r w:rsidR="00755841" w:rsidRPr="00575B14">
        <w:rPr>
          <w:rFonts w:ascii="Times New Roman" w:eastAsiaTheme="minorEastAsia" w:hAnsi="Times New Roman" w:cs="Times New Roman"/>
          <w:sz w:val="28"/>
          <w:szCs w:val="28"/>
          <w:lang w:eastAsia="ru-RU"/>
        </w:rPr>
        <w:t xml:space="preserve"> </w:t>
      </w:r>
      <w:r w:rsidR="00755841" w:rsidRPr="00575B14">
        <w:rPr>
          <w:rFonts w:ascii="Times New Roman" w:hAnsi="Times New Roman" w:cs="Times New Roman"/>
          <w:sz w:val="28"/>
          <w:szCs w:val="28"/>
        </w:rPr>
        <w:t xml:space="preserve">Комитет направляет предложения по распределению субсидии в Комитет финансов Ленинградской области в срок, установленный планом-графиком подготовки проекта областного бюджета </w:t>
      </w:r>
      <w:proofErr w:type="gramStart"/>
      <w:r w:rsidR="00755841" w:rsidRPr="00575B14">
        <w:rPr>
          <w:rFonts w:ascii="Times New Roman" w:hAnsi="Times New Roman" w:cs="Times New Roman"/>
          <w:sz w:val="28"/>
          <w:szCs w:val="28"/>
        </w:rPr>
        <w:t>и(</w:t>
      </w:r>
      <w:proofErr w:type="gramEnd"/>
      <w:r w:rsidR="00755841" w:rsidRPr="00575B14">
        <w:rPr>
          <w:rFonts w:ascii="Times New Roman" w:hAnsi="Times New Roman" w:cs="Times New Roman"/>
          <w:sz w:val="28"/>
          <w:szCs w:val="28"/>
        </w:rPr>
        <w:t>или) проекта о внесении изменений в областной закон об областном бюджете Ленинградской области.</w:t>
      </w:r>
    </w:p>
    <w:p w:rsidR="00DE7C47" w:rsidRPr="00575B14" w:rsidRDefault="00D52CD6" w:rsidP="00575B14">
      <w:pPr>
        <w:widowControl w:val="0"/>
        <w:autoSpaceDE w:val="0"/>
        <w:autoSpaceDN w:val="0"/>
        <w:spacing w:after="0" w:line="240" w:lineRule="auto"/>
        <w:ind w:firstLine="540"/>
        <w:jc w:val="both"/>
        <w:rPr>
          <w:rFonts w:ascii="Times New Roman" w:hAnsi="Times New Roman" w:cs="Times New Roman"/>
          <w:sz w:val="28"/>
          <w:szCs w:val="28"/>
        </w:rPr>
      </w:pPr>
      <w:r w:rsidRPr="00575B14">
        <w:rPr>
          <w:rFonts w:ascii="Times New Roman" w:hAnsi="Times New Roman" w:cs="Times New Roman"/>
          <w:sz w:val="28"/>
          <w:szCs w:val="28"/>
        </w:rPr>
        <w:t>Распределение субсидий бюджетам муниципальных образований утверждается областным законом об областном бюджете Ленинградской области</w:t>
      </w:r>
      <w:r w:rsidR="00DE7C47" w:rsidRPr="00575B14">
        <w:rPr>
          <w:rFonts w:ascii="Times New Roman" w:hAnsi="Times New Roman" w:cs="Times New Roman"/>
          <w:sz w:val="28"/>
          <w:szCs w:val="28"/>
        </w:rPr>
        <w:t xml:space="preserve"> на очередной финансовый год и на плановый период.</w:t>
      </w:r>
    </w:p>
    <w:p w:rsidR="00F57AFD" w:rsidRPr="00575B14" w:rsidRDefault="00D057C4" w:rsidP="00575B14">
      <w:pPr>
        <w:pStyle w:val="ConsPlusNormal"/>
        <w:ind w:firstLine="540"/>
        <w:jc w:val="both"/>
        <w:rPr>
          <w:rFonts w:ascii="Times New Roman" w:hAnsi="Times New Roman" w:cs="Times New Roman"/>
          <w:sz w:val="28"/>
          <w:szCs w:val="28"/>
        </w:rPr>
      </w:pPr>
      <w:r w:rsidRPr="00575B14">
        <w:rPr>
          <w:rFonts w:ascii="Times New Roman" w:hAnsi="Times New Roman" w:cs="Times New Roman"/>
          <w:sz w:val="28"/>
          <w:szCs w:val="28"/>
        </w:rPr>
        <w:t>При  формировании предложений в рамках подготовки проекта областного бюджета Ленинградской</w:t>
      </w:r>
      <w:r w:rsidR="00F57AFD" w:rsidRPr="00575B14">
        <w:rPr>
          <w:rFonts w:ascii="Times New Roman" w:hAnsi="Times New Roman" w:cs="Times New Roman"/>
          <w:sz w:val="28"/>
          <w:szCs w:val="28"/>
        </w:rPr>
        <w:t xml:space="preserve"> области:</w:t>
      </w:r>
    </w:p>
    <w:p w:rsidR="00F57AFD" w:rsidRPr="00575B14" w:rsidRDefault="00F57AFD" w:rsidP="00575B14">
      <w:pPr>
        <w:pStyle w:val="ConsPlusNormal"/>
        <w:ind w:firstLine="540"/>
        <w:jc w:val="both"/>
        <w:rPr>
          <w:rFonts w:ascii="Times New Roman" w:hAnsi="Times New Roman" w:cs="Times New Roman"/>
          <w:sz w:val="28"/>
          <w:szCs w:val="28"/>
        </w:rPr>
      </w:pPr>
      <w:r w:rsidRPr="00575B14">
        <w:rPr>
          <w:rFonts w:ascii="Times New Roman" w:hAnsi="Times New Roman" w:cs="Times New Roman"/>
          <w:sz w:val="28"/>
          <w:szCs w:val="28"/>
        </w:rPr>
        <w:t>-</w:t>
      </w:r>
      <w:r w:rsidR="00D057C4" w:rsidRPr="00575B14">
        <w:rPr>
          <w:rFonts w:ascii="Times New Roman" w:hAnsi="Times New Roman" w:cs="Times New Roman"/>
          <w:sz w:val="28"/>
          <w:szCs w:val="28"/>
        </w:rPr>
        <w:t xml:space="preserve"> на 2025 год и плановый период 2026 и 2027 годов распределение </w:t>
      </w:r>
      <w:r w:rsidRPr="00575B14">
        <w:rPr>
          <w:rFonts w:ascii="Times New Roman" w:hAnsi="Times New Roman" w:cs="Times New Roman"/>
          <w:sz w:val="28"/>
          <w:szCs w:val="28"/>
        </w:rPr>
        <w:t xml:space="preserve">субсидий по данному мероприятию </w:t>
      </w:r>
      <w:r w:rsidR="00D057C4" w:rsidRPr="00575B14">
        <w:rPr>
          <w:rFonts w:ascii="Times New Roman" w:hAnsi="Times New Roman" w:cs="Times New Roman"/>
          <w:sz w:val="28"/>
          <w:szCs w:val="28"/>
        </w:rPr>
        <w:t>осуществляется на 2027 год</w:t>
      </w:r>
      <w:r w:rsidRPr="00575B14">
        <w:rPr>
          <w:rFonts w:ascii="Times New Roman" w:hAnsi="Times New Roman" w:cs="Times New Roman"/>
          <w:sz w:val="28"/>
          <w:szCs w:val="28"/>
        </w:rPr>
        <w:t>;</w:t>
      </w:r>
    </w:p>
    <w:p w:rsidR="00D72A88" w:rsidRPr="00575B14" w:rsidRDefault="00F57AFD" w:rsidP="00575B14">
      <w:pPr>
        <w:pStyle w:val="ConsPlusNormal"/>
        <w:ind w:firstLine="540"/>
        <w:jc w:val="both"/>
        <w:rPr>
          <w:rFonts w:ascii="Times New Roman" w:hAnsi="Times New Roman" w:cs="Times New Roman"/>
          <w:sz w:val="28"/>
          <w:szCs w:val="28"/>
        </w:rPr>
      </w:pPr>
      <w:r w:rsidRPr="00575B14">
        <w:rPr>
          <w:rFonts w:ascii="Times New Roman" w:hAnsi="Times New Roman" w:cs="Times New Roman"/>
          <w:sz w:val="28"/>
          <w:szCs w:val="28"/>
        </w:rPr>
        <w:t xml:space="preserve">- </w:t>
      </w:r>
      <w:r w:rsidR="00D057C4" w:rsidRPr="00575B14">
        <w:rPr>
          <w:rFonts w:ascii="Times New Roman" w:hAnsi="Times New Roman" w:cs="Times New Roman"/>
          <w:sz w:val="28"/>
          <w:szCs w:val="28"/>
        </w:rPr>
        <w:t>на 2026 год и плановый период 2027 и 2028 годов распределение осущ</w:t>
      </w:r>
      <w:r w:rsidR="00D72A88" w:rsidRPr="00575B14">
        <w:rPr>
          <w:rFonts w:ascii="Times New Roman" w:hAnsi="Times New Roman" w:cs="Times New Roman"/>
          <w:sz w:val="28"/>
          <w:szCs w:val="28"/>
        </w:rPr>
        <w:t>ествляется на 2027 – 2028 годы;</w:t>
      </w:r>
    </w:p>
    <w:p w:rsidR="00CD02AB" w:rsidRPr="00575B14" w:rsidRDefault="00D72A88" w:rsidP="00575B14">
      <w:pPr>
        <w:pStyle w:val="ConsPlusNormal"/>
        <w:ind w:firstLine="540"/>
        <w:jc w:val="both"/>
        <w:rPr>
          <w:rFonts w:ascii="Times New Roman" w:hAnsi="Times New Roman" w:cs="Times New Roman"/>
          <w:sz w:val="28"/>
          <w:szCs w:val="28"/>
        </w:rPr>
      </w:pPr>
      <w:r w:rsidRPr="00575B14">
        <w:rPr>
          <w:rFonts w:ascii="Times New Roman" w:hAnsi="Times New Roman" w:cs="Times New Roman"/>
          <w:sz w:val="28"/>
          <w:szCs w:val="28"/>
        </w:rPr>
        <w:t xml:space="preserve">- </w:t>
      </w:r>
      <w:r w:rsidR="00D057C4" w:rsidRPr="00575B14">
        <w:rPr>
          <w:rFonts w:ascii="Times New Roman" w:hAnsi="Times New Roman" w:cs="Times New Roman"/>
          <w:sz w:val="28"/>
          <w:szCs w:val="28"/>
        </w:rPr>
        <w:t xml:space="preserve">далее трехлетний период. </w:t>
      </w:r>
    </w:p>
    <w:p w:rsidR="00575B14" w:rsidRDefault="00575B14" w:rsidP="00575B14">
      <w:pPr>
        <w:widowControl w:val="0"/>
        <w:autoSpaceDE w:val="0"/>
        <w:autoSpaceDN w:val="0"/>
        <w:spacing w:after="0" w:line="240" w:lineRule="auto"/>
        <w:jc w:val="center"/>
        <w:outlineLvl w:val="2"/>
        <w:rPr>
          <w:rFonts w:ascii="Times New Roman" w:eastAsiaTheme="minorEastAsia" w:hAnsi="Times New Roman" w:cs="Times New Roman"/>
          <w:sz w:val="28"/>
          <w:szCs w:val="28"/>
          <w:lang w:eastAsia="ru-RU"/>
        </w:rPr>
      </w:pPr>
      <w:bookmarkStart w:id="1" w:name="P1298"/>
      <w:bookmarkEnd w:id="1"/>
    </w:p>
    <w:p w:rsidR="00CD02AB" w:rsidRPr="00575B14" w:rsidRDefault="00CD02AB" w:rsidP="00575B14">
      <w:pPr>
        <w:widowControl w:val="0"/>
        <w:autoSpaceDE w:val="0"/>
        <w:autoSpaceDN w:val="0"/>
        <w:spacing w:after="0" w:line="240" w:lineRule="auto"/>
        <w:jc w:val="center"/>
        <w:outlineLvl w:val="2"/>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t>4. Методика распределения субсидий</w:t>
      </w:r>
    </w:p>
    <w:p w:rsidR="00CD02AB" w:rsidRPr="00575B14" w:rsidRDefault="00CD02AB" w:rsidP="00575B14">
      <w:pPr>
        <w:widowControl w:val="0"/>
        <w:autoSpaceDE w:val="0"/>
        <w:autoSpaceDN w:val="0"/>
        <w:spacing w:after="0" w:line="240" w:lineRule="auto"/>
        <w:rPr>
          <w:rFonts w:ascii="Times New Roman" w:eastAsiaTheme="minorEastAsia" w:hAnsi="Times New Roman" w:cs="Times New Roman"/>
          <w:sz w:val="28"/>
          <w:szCs w:val="28"/>
          <w:lang w:eastAsia="ru-RU"/>
        </w:rPr>
      </w:pPr>
    </w:p>
    <w:p w:rsidR="00CD02AB" w:rsidRPr="00575B14" w:rsidRDefault="00CD02AB" w:rsidP="00575B14">
      <w:pPr>
        <w:widowControl w:val="0"/>
        <w:autoSpaceDE w:val="0"/>
        <w:autoSpaceDN w:val="0"/>
        <w:spacing w:after="0" w:line="240" w:lineRule="auto"/>
        <w:ind w:firstLine="708"/>
        <w:jc w:val="both"/>
        <w:outlineLvl w:val="1"/>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t xml:space="preserve">4.1. Распределение субсидий на ремонт автомобильных дорог общего пользования местного значения осуществляется исходя из расчетного объема средств, необходимого для достижения значений результатом использования </w:t>
      </w:r>
      <w:proofErr w:type="spellStart"/>
      <w:r w:rsidRPr="00575B14">
        <w:rPr>
          <w:rFonts w:ascii="Times New Roman" w:eastAsiaTheme="minorEastAsia" w:hAnsi="Times New Roman" w:cs="Times New Roman"/>
          <w:sz w:val="28"/>
          <w:szCs w:val="28"/>
          <w:lang w:val="en-US" w:eastAsia="ru-RU"/>
        </w:rPr>
        <w:t>i</w:t>
      </w:r>
      <w:proofErr w:type="spellEnd"/>
      <w:r w:rsidRPr="00575B14">
        <w:rPr>
          <w:rFonts w:ascii="Times New Roman" w:eastAsiaTheme="minorEastAsia" w:hAnsi="Times New Roman" w:cs="Times New Roman"/>
          <w:sz w:val="28"/>
          <w:szCs w:val="28"/>
          <w:lang w:eastAsia="ru-RU"/>
        </w:rPr>
        <w:t>-м муниципальным образованием, по следующей формуле:</w:t>
      </w:r>
    </w:p>
    <w:p w:rsidR="00CD02AB" w:rsidRPr="00575B14" w:rsidRDefault="00CD02AB" w:rsidP="00575B14">
      <w:pPr>
        <w:spacing w:after="0" w:line="240" w:lineRule="auto"/>
        <w:jc w:val="center"/>
        <w:rPr>
          <w:rFonts w:ascii="Times New Roman" w:hAnsi="Times New Roman" w:cs="Times New Roman"/>
          <w:sz w:val="28"/>
          <w:szCs w:val="28"/>
        </w:rPr>
      </w:pPr>
      <w:r w:rsidRPr="00575B14">
        <w:rPr>
          <w:rFonts w:ascii="Times New Roman" w:hAnsi="Times New Roman" w:cs="Times New Roman"/>
          <w:sz w:val="28"/>
          <w:szCs w:val="28"/>
          <w:lang w:val="en-US"/>
        </w:rPr>
        <w:t>Ci</w:t>
      </w:r>
      <w:r w:rsidRPr="00575B14">
        <w:rPr>
          <w:rFonts w:ascii="Times New Roman" w:hAnsi="Times New Roman" w:cs="Times New Roman"/>
          <w:sz w:val="28"/>
          <w:szCs w:val="28"/>
        </w:rPr>
        <w:t xml:space="preserve"> = РОС</w:t>
      </w:r>
      <w:proofErr w:type="spellStart"/>
      <w:r w:rsidRPr="00575B14">
        <w:rPr>
          <w:rFonts w:ascii="Times New Roman" w:hAnsi="Times New Roman" w:cs="Times New Roman"/>
          <w:sz w:val="28"/>
          <w:szCs w:val="28"/>
          <w:lang w:val="en-US"/>
        </w:rPr>
        <w:t>i</w:t>
      </w:r>
      <w:proofErr w:type="spellEnd"/>
      <w:r w:rsidRPr="00575B14">
        <w:rPr>
          <w:rFonts w:ascii="Times New Roman" w:hAnsi="Times New Roman" w:cs="Times New Roman"/>
          <w:sz w:val="28"/>
          <w:szCs w:val="28"/>
        </w:rPr>
        <w:t xml:space="preserve"> х УС</w:t>
      </w:r>
      <w:proofErr w:type="spellStart"/>
      <w:r w:rsidRPr="00575B14">
        <w:rPr>
          <w:rFonts w:ascii="Times New Roman" w:hAnsi="Times New Roman" w:cs="Times New Roman"/>
          <w:sz w:val="28"/>
          <w:szCs w:val="28"/>
          <w:lang w:val="en-US"/>
        </w:rPr>
        <w:t>i</w:t>
      </w:r>
      <w:proofErr w:type="spellEnd"/>
      <w:r w:rsidRPr="00575B14">
        <w:rPr>
          <w:rFonts w:ascii="Times New Roman" w:hAnsi="Times New Roman" w:cs="Times New Roman"/>
          <w:sz w:val="28"/>
          <w:szCs w:val="28"/>
        </w:rPr>
        <w:t xml:space="preserve"> </w:t>
      </w:r>
    </w:p>
    <w:p w:rsidR="00CD02AB" w:rsidRPr="00575B14" w:rsidRDefault="00CD02AB" w:rsidP="00575B14">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t>где:</w:t>
      </w:r>
    </w:p>
    <w:p w:rsidR="00CD02AB" w:rsidRPr="00575B14" w:rsidRDefault="00CD02AB" w:rsidP="00575B14">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proofErr w:type="spellStart"/>
      <w:r w:rsidRPr="00575B14">
        <w:rPr>
          <w:rFonts w:ascii="Times New Roman" w:eastAsiaTheme="minorEastAsia" w:hAnsi="Times New Roman" w:cs="Times New Roman"/>
          <w:sz w:val="28"/>
          <w:szCs w:val="28"/>
          <w:lang w:eastAsia="ru-RU"/>
        </w:rPr>
        <w:t>С</w:t>
      </w:r>
      <w:proofErr w:type="gramStart"/>
      <w:r w:rsidRPr="00575B14">
        <w:rPr>
          <w:rFonts w:ascii="Times New Roman" w:eastAsiaTheme="minorEastAsia" w:hAnsi="Times New Roman" w:cs="Times New Roman"/>
          <w:sz w:val="28"/>
          <w:szCs w:val="28"/>
          <w:lang w:eastAsia="ru-RU"/>
        </w:rPr>
        <w:t>i</w:t>
      </w:r>
      <w:proofErr w:type="spellEnd"/>
      <w:proofErr w:type="gramEnd"/>
      <w:r w:rsidRPr="00575B14">
        <w:rPr>
          <w:rFonts w:ascii="Times New Roman" w:eastAsiaTheme="minorEastAsia" w:hAnsi="Times New Roman" w:cs="Times New Roman"/>
          <w:sz w:val="28"/>
          <w:szCs w:val="28"/>
          <w:lang w:eastAsia="ru-RU"/>
        </w:rPr>
        <w:t xml:space="preserve"> – объем субсидии бюджету i-</w:t>
      </w:r>
      <w:proofErr w:type="spellStart"/>
      <w:r w:rsidRPr="00575B14">
        <w:rPr>
          <w:rFonts w:ascii="Times New Roman" w:eastAsiaTheme="minorEastAsia" w:hAnsi="Times New Roman" w:cs="Times New Roman"/>
          <w:sz w:val="28"/>
          <w:szCs w:val="28"/>
          <w:lang w:eastAsia="ru-RU"/>
        </w:rPr>
        <w:t>го</w:t>
      </w:r>
      <w:proofErr w:type="spellEnd"/>
      <w:r w:rsidRPr="00575B14">
        <w:rPr>
          <w:rFonts w:ascii="Times New Roman" w:eastAsiaTheme="minorEastAsia" w:hAnsi="Times New Roman" w:cs="Times New Roman"/>
          <w:sz w:val="28"/>
          <w:szCs w:val="28"/>
          <w:lang w:eastAsia="ru-RU"/>
        </w:rPr>
        <w:t xml:space="preserve"> муниципального образования;</w:t>
      </w:r>
    </w:p>
    <w:p w:rsidR="00A244DD" w:rsidRPr="00575B14" w:rsidRDefault="00A244DD" w:rsidP="00575B14">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proofErr w:type="spellStart"/>
      <w:r w:rsidRPr="00575B14">
        <w:rPr>
          <w:rFonts w:ascii="Times New Roman" w:eastAsiaTheme="minorEastAsia" w:hAnsi="Times New Roman" w:cs="Times New Roman"/>
          <w:sz w:val="28"/>
          <w:szCs w:val="28"/>
          <w:lang w:eastAsia="ru-RU"/>
        </w:rPr>
        <w:t>УС</w:t>
      </w:r>
      <w:proofErr w:type="gramStart"/>
      <w:r w:rsidRPr="00575B14">
        <w:rPr>
          <w:rFonts w:ascii="Times New Roman" w:eastAsiaTheme="minorEastAsia" w:hAnsi="Times New Roman" w:cs="Times New Roman"/>
          <w:sz w:val="28"/>
          <w:szCs w:val="28"/>
          <w:lang w:eastAsia="ru-RU"/>
        </w:rPr>
        <w:t>i</w:t>
      </w:r>
      <w:proofErr w:type="spellEnd"/>
      <w:proofErr w:type="gramEnd"/>
      <w:r w:rsidRPr="00575B14">
        <w:rPr>
          <w:rFonts w:ascii="Times New Roman" w:eastAsiaTheme="minorEastAsia" w:hAnsi="Times New Roman" w:cs="Times New Roman"/>
          <w:sz w:val="28"/>
          <w:szCs w:val="28"/>
          <w:lang w:eastAsia="ru-RU"/>
        </w:rPr>
        <w:t xml:space="preserve"> – предельный уровень </w:t>
      </w:r>
      <w:proofErr w:type="spellStart"/>
      <w:r w:rsidRPr="00575B14">
        <w:rPr>
          <w:rFonts w:ascii="Times New Roman" w:eastAsiaTheme="minorEastAsia" w:hAnsi="Times New Roman" w:cs="Times New Roman"/>
          <w:sz w:val="28"/>
          <w:szCs w:val="28"/>
          <w:lang w:eastAsia="ru-RU"/>
        </w:rPr>
        <w:t>софинансирования</w:t>
      </w:r>
      <w:proofErr w:type="spellEnd"/>
      <w:r w:rsidRPr="00575B14">
        <w:rPr>
          <w:rFonts w:ascii="Times New Roman" w:eastAsiaTheme="minorEastAsia" w:hAnsi="Times New Roman" w:cs="Times New Roman"/>
          <w:sz w:val="28"/>
          <w:szCs w:val="28"/>
          <w:lang w:eastAsia="ru-RU"/>
        </w:rPr>
        <w:t xml:space="preserve"> для i-</w:t>
      </w:r>
      <w:proofErr w:type="spellStart"/>
      <w:r w:rsidRPr="00575B14">
        <w:rPr>
          <w:rFonts w:ascii="Times New Roman" w:eastAsiaTheme="minorEastAsia" w:hAnsi="Times New Roman" w:cs="Times New Roman"/>
          <w:sz w:val="28"/>
          <w:szCs w:val="28"/>
          <w:lang w:eastAsia="ru-RU"/>
        </w:rPr>
        <w:t>го</w:t>
      </w:r>
      <w:proofErr w:type="spellEnd"/>
      <w:r w:rsidRPr="00575B14">
        <w:rPr>
          <w:rFonts w:ascii="Times New Roman" w:eastAsiaTheme="minorEastAsia" w:hAnsi="Times New Roman" w:cs="Times New Roman"/>
          <w:sz w:val="28"/>
          <w:szCs w:val="28"/>
          <w:lang w:eastAsia="ru-RU"/>
        </w:rPr>
        <w:t xml:space="preserve"> муниципального образования.</w:t>
      </w:r>
    </w:p>
    <w:p w:rsidR="00CD02AB" w:rsidRPr="00575B14" w:rsidRDefault="00CD02AB" w:rsidP="00575B14">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proofErr w:type="spellStart"/>
      <w:r w:rsidRPr="00575B14">
        <w:rPr>
          <w:rFonts w:ascii="Times New Roman" w:eastAsiaTheme="minorEastAsia" w:hAnsi="Times New Roman" w:cs="Times New Roman"/>
          <w:sz w:val="28"/>
          <w:szCs w:val="28"/>
          <w:lang w:eastAsia="ru-RU"/>
        </w:rPr>
        <w:t>РОС</w:t>
      </w:r>
      <w:proofErr w:type="gramStart"/>
      <w:r w:rsidRPr="00575B14">
        <w:rPr>
          <w:rFonts w:ascii="Times New Roman" w:eastAsiaTheme="minorEastAsia" w:hAnsi="Times New Roman" w:cs="Times New Roman"/>
          <w:sz w:val="28"/>
          <w:szCs w:val="28"/>
          <w:lang w:eastAsia="ru-RU"/>
        </w:rPr>
        <w:t>i</w:t>
      </w:r>
      <w:proofErr w:type="spellEnd"/>
      <w:proofErr w:type="gramEnd"/>
      <w:r w:rsidRPr="00575B14">
        <w:rPr>
          <w:rFonts w:ascii="Times New Roman" w:eastAsiaTheme="minorEastAsia" w:hAnsi="Times New Roman" w:cs="Times New Roman"/>
          <w:sz w:val="28"/>
          <w:szCs w:val="28"/>
          <w:lang w:eastAsia="ru-RU"/>
        </w:rPr>
        <w:t xml:space="preserve"> – расчетный объем расходов, необходимый для достижения значений результатов использования субсидии i-м муниципальным образованием, </w:t>
      </w:r>
      <w:r w:rsidR="00A244DD" w:rsidRPr="00575B14">
        <w:rPr>
          <w:rFonts w:ascii="Times New Roman" w:eastAsiaTheme="minorEastAsia" w:hAnsi="Times New Roman" w:cs="Times New Roman"/>
          <w:sz w:val="28"/>
          <w:szCs w:val="28"/>
          <w:lang w:eastAsia="ru-RU"/>
        </w:rPr>
        <w:t xml:space="preserve"> определяемый по формуле:</w:t>
      </w:r>
    </w:p>
    <w:p w:rsidR="00A244DD" w:rsidRPr="00575B14" w:rsidRDefault="00A244DD" w:rsidP="00575B14">
      <w:pPr>
        <w:spacing w:after="0" w:line="240" w:lineRule="auto"/>
        <w:jc w:val="center"/>
        <w:rPr>
          <w:rFonts w:ascii="Times New Roman" w:hAnsi="Times New Roman" w:cs="Times New Roman"/>
          <w:sz w:val="28"/>
          <w:szCs w:val="28"/>
        </w:rPr>
      </w:pPr>
      <w:r w:rsidRPr="00575B14">
        <w:rPr>
          <w:rFonts w:ascii="Times New Roman" w:hAnsi="Times New Roman" w:cs="Times New Roman"/>
          <w:sz w:val="28"/>
          <w:szCs w:val="28"/>
        </w:rPr>
        <w:lastRenderedPageBreak/>
        <w:t>РОС</w:t>
      </w:r>
      <w:proofErr w:type="spellStart"/>
      <w:r w:rsidRPr="00575B14">
        <w:rPr>
          <w:rFonts w:ascii="Times New Roman" w:hAnsi="Times New Roman" w:cs="Times New Roman"/>
          <w:sz w:val="28"/>
          <w:szCs w:val="28"/>
          <w:lang w:val="en-US"/>
        </w:rPr>
        <w:t>i</w:t>
      </w:r>
      <w:proofErr w:type="spellEnd"/>
      <w:r w:rsidRPr="00575B14">
        <w:rPr>
          <w:rFonts w:ascii="Times New Roman" w:hAnsi="Times New Roman" w:cs="Times New Roman"/>
          <w:sz w:val="28"/>
          <w:szCs w:val="28"/>
        </w:rPr>
        <w:t xml:space="preserve"> = (С</w:t>
      </w:r>
      <w:proofErr w:type="gramStart"/>
      <w:r w:rsidRPr="00575B14">
        <w:rPr>
          <w:rFonts w:ascii="Times New Roman" w:hAnsi="Times New Roman" w:cs="Times New Roman"/>
          <w:sz w:val="28"/>
          <w:szCs w:val="28"/>
        </w:rPr>
        <w:t>1</w:t>
      </w:r>
      <w:proofErr w:type="gramEnd"/>
      <w:r w:rsidRPr="00575B14">
        <w:rPr>
          <w:rFonts w:ascii="Times New Roman" w:hAnsi="Times New Roman" w:cs="Times New Roman"/>
          <w:sz w:val="28"/>
          <w:szCs w:val="28"/>
        </w:rPr>
        <w:t xml:space="preserve"> + С2)*0</w:t>
      </w:r>
      <w:r w:rsidR="00335F11" w:rsidRPr="00575B14">
        <w:rPr>
          <w:rFonts w:ascii="Times New Roman" w:hAnsi="Times New Roman" w:cs="Times New Roman"/>
          <w:sz w:val="28"/>
          <w:szCs w:val="28"/>
        </w:rPr>
        <w:t>,</w:t>
      </w:r>
      <w:r w:rsidRPr="00575B14">
        <w:rPr>
          <w:rFonts w:ascii="Times New Roman" w:hAnsi="Times New Roman" w:cs="Times New Roman"/>
          <w:sz w:val="28"/>
          <w:szCs w:val="28"/>
        </w:rPr>
        <w:t>5/ УС</w:t>
      </w:r>
      <w:proofErr w:type="spellStart"/>
      <w:r w:rsidRPr="00575B14">
        <w:rPr>
          <w:rFonts w:ascii="Times New Roman" w:hAnsi="Times New Roman" w:cs="Times New Roman"/>
          <w:sz w:val="28"/>
          <w:szCs w:val="28"/>
          <w:lang w:val="en-US"/>
        </w:rPr>
        <w:t>i</w:t>
      </w:r>
      <w:proofErr w:type="spellEnd"/>
      <w:r w:rsidR="00C46AA6" w:rsidRPr="00575B14">
        <w:rPr>
          <w:rFonts w:ascii="Times New Roman" w:hAnsi="Times New Roman" w:cs="Times New Roman"/>
          <w:sz w:val="28"/>
          <w:szCs w:val="28"/>
        </w:rPr>
        <w:t xml:space="preserve">, </w:t>
      </w:r>
    </w:p>
    <w:p w:rsidR="00990616" w:rsidRPr="00575B14" w:rsidRDefault="00C46AA6" w:rsidP="00575B14">
      <w:pPr>
        <w:spacing w:after="0" w:line="240" w:lineRule="auto"/>
        <w:ind w:firstLine="708"/>
        <w:rPr>
          <w:rFonts w:ascii="Times New Roman" w:hAnsi="Times New Roman" w:cs="Times New Roman"/>
          <w:sz w:val="28"/>
          <w:szCs w:val="28"/>
        </w:rPr>
      </w:pPr>
      <w:r w:rsidRPr="00575B14">
        <w:rPr>
          <w:rFonts w:ascii="Times New Roman" w:hAnsi="Times New Roman" w:cs="Times New Roman"/>
          <w:sz w:val="28"/>
          <w:szCs w:val="28"/>
        </w:rPr>
        <w:t>где:</w:t>
      </w:r>
    </w:p>
    <w:p w:rsidR="00E31482" w:rsidRPr="00575B14" w:rsidRDefault="00A244DD" w:rsidP="00575B14">
      <w:pPr>
        <w:spacing w:after="0" w:line="240" w:lineRule="auto"/>
        <w:ind w:firstLine="708"/>
        <w:jc w:val="both"/>
        <w:rPr>
          <w:rFonts w:ascii="Times New Roman" w:hAnsi="Times New Roman" w:cs="Times New Roman"/>
          <w:sz w:val="28"/>
          <w:szCs w:val="28"/>
        </w:rPr>
      </w:pPr>
      <w:r w:rsidRPr="00575B14">
        <w:rPr>
          <w:rFonts w:ascii="Times New Roman" w:hAnsi="Times New Roman" w:cs="Times New Roman"/>
          <w:sz w:val="28"/>
          <w:szCs w:val="28"/>
        </w:rPr>
        <w:t>С</w:t>
      </w:r>
      <w:proofErr w:type="gramStart"/>
      <w:r w:rsidRPr="00575B14">
        <w:rPr>
          <w:rFonts w:ascii="Times New Roman" w:hAnsi="Times New Roman" w:cs="Times New Roman"/>
          <w:sz w:val="28"/>
          <w:szCs w:val="28"/>
        </w:rPr>
        <w:t>1</w:t>
      </w:r>
      <w:proofErr w:type="gramEnd"/>
      <w:r w:rsidRPr="00575B14">
        <w:rPr>
          <w:rFonts w:ascii="Times New Roman" w:hAnsi="Times New Roman" w:cs="Times New Roman"/>
          <w:sz w:val="28"/>
          <w:szCs w:val="28"/>
        </w:rPr>
        <w:t xml:space="preserve"> – объем субсиди</w:t>
      </w:r>
      <w:r w:rsidR="005577F8" w:rsidRPr="00575B14">
        <w:rPr>
          <w:rFonts w:ascii="Times New Roman" w:hAnsi="Times New Roman" w:cs="Times New Roman"/>
          <w:sz w:val="28"/>
          <w:szCs w:val="28"/>
        </w:rPr>
        <w:t>и бюджету</w:t>
      </w:r>
      <w:r w:rsidRPr="00575B14">
        <w:rPr>
          <w:rFonts w:ascii="Times New Roman" w:hAnsi="Times New Roman" w:cs="Times New Roman"/>
          <w:sz w:val="28"/>
          <w:szCs w:val="28"/>
        </w:rPr>
        <w:t xml:space="preserve"> </w:t>
      </w:r>
      <w:proofErr w:type="spellStart"/>
      <w:r w:rsidRPr="00575B14">
        <w:rPr>
          <w:rFonts w:ascii="Times New Roman" w:hAnsi="Times New Roman" w:cs="Times New Roman"/>
          <w:sz w:val="28"/>
          <w:szCs w:val="28"/>
          <w:lang w:val="en-US"/>
        </w:rPr>
        <w:t>i</w:t>
      </w:r>
      <w:proofErr w:type="spellEnd"/>
      <w:r w:rsidRPr="00575B14">
        <w:rPr>
          <w:rFonts w:ascii="Times New Roman" w:hAnsi="Times New Roman" w:cs="Times New Roman"/>
          <w:sz w:val="28"/>
          <w:szCs w:val="28"/>
        </w:rPr>
        <w:t xml:space="preserve">-го </w:t>
      </w:r>
      <w:r w:rsidR="005577F8" w:rsidRPr="00575B14">
        <w:rPr>
          <w:rFonts w:ascii="Times New Roman" w:hAnsi="Times New Roman" w:cs="Times New Roman"/>
          <w:sz w:val="28"/>
          <w:szCs w:val="28"/>
        </w:rPr>
        <w:t xml:space="preserve">муниципального образования </w:t>
      </w:r>
      <w:r w:rsidR="00C46AA6" w:rsidRPr="00575B14">
        <w:rPr>
          <w:rFonts w:ascii="Times New Roman" w:hAnsi="Times New Roman" w:cs="Times New Roman"/>
          <w:sz w:val="28"/>
          <w:szCs w:val="28"/>
        </w:rPr>
        <w:t>исходя из протяженности автомобильных дорог общего пользования местного значения муниципального образования в сведениях, предоставляемых территориальным органом Федеральной службы государственной статистики по г. Санкт-Петербургу и Ленинградской области (</w:t>
      </w:r>
      <w:proofErr w:type="spellStart"/>
      <w:r w:rsidR="00C46AA6" w:rsidRPr="00575B14">
        <w:rPr>
          <w:rFonts w:ascii="Times New Roman" w:hAnsi="Times New Roman" w:cs="Times New Roman"/>
          <w:sz w:val="28"/>
          <w:szCs w:val="28"/>
        </w:rPr>
        <w:t>Петростат</w:t>
      </w:r>
      <w:proofErr w:type="spellEnd"/>
      <w:r w:rsidR="00C46AA6" w:rsidRPr="00575B14">
        <w:rPr>
          <w:rFonts w:ascii="Times New Roman" w:hAnsi="Times New Roman" w:cs="Times New Roman"/>
          <w:sz w:val="28"/>
          <w:szCs w:val="28"/>
        </w:rPr>
        <w:t>), по состоянию на 1 января года,</w:t>
      </w:r>
      <w:r w:rsidR="00E31482" w:rsidRPr="00575B14">
        <w:rPr>
          <w:rFonts w:ascii="Times New Roman" w:hAnsi="Times New Roman" w:cs="Times New Roman"/>
          <w:sz w:val="28"/>
          <w:szCs w:val="28"/>
        </w:rPr>
        <w:t xml:space="preserve"> предшествующего году трехлетнего распределения субсидий.</w:t>
      </w:r>
    </w:p>
    <w:p w:rsidR="00E31482" w:rsidRPr="00575B14" w:rsidRDefault="00A244DD" w:rsidP="00575B14">
      <w:pPr>
        <w:spacing w:after="0" w:line="240" w:lineRule="auto"/>
        <w:ind w:firstLine="708"/>
        <w:jc w:val="both"/>
        <w:rPr>
          <w:rFonts w:ascii="Times New Roman" w:hAnsi="Times New Roman" w:cs="Times New Roman"/>
          <w:sz w:val="28"/>
          <w:szCs w:val="28"/>
        </w:rPr>
      </w:pPr>
      <w:r w:rsidRPr="00575B14">
        <w:rPr>
          <w:rFonts w:ascii="Times New Roman" w:hAnsi="Times New Roman" w:cs="Times New Roman"/>
          <w:sz w:val="28"/>
          <w:szCs w:val="28"/>
        </w:rPr>
        <w:t>С</w:t>
      </w:r>
      <w:proofErr w:type="gramStart"/>
      <w:r w:rsidR="00C46AA6" w:rsidRPr="00575B14">
        <w:rPr>
          <w:rFonts w:ascii="Times New Roman" w:hAnsi="Times New Roman" w:cs="Times New Roman"/>
          <w:sz w:val="28"/>
          <w:szCs w:val="28"/>
        </w:rPr>
        <w:t>2</w:t>
      </w:r>
      <w:proofErr w:type="gramEnd"/>
      <w:r w:rsidR="00C46AA6" w:rsidRPr="00575B14">
        <w:rPr>
          <w:rFonts w:ascii="Times New Roman" w:hAnsi="Times New Roman" w:cs="Times New Roman"/>
          <w:sz w:val="28"/>
          <w:szCs w:val="28"/>
        </w:rPr>
        <w:t xml:space="preserve"> – </w:t>
      </w:r>
      <w:r w:rsidR="005577F8" w:rsidRPr="00575B14">
        <w:rPr>
          <w:rFonts w:ascii="Times New Roman" w:hAnsi="Times New Roman" w:cs="Times New Roman"/>
          <w:sz w:val="28"/>
          <w:szCs w:val="28"/>
        </w:rPr>
        <w:t xml:space="preserve">объем субсидии бюджету </w:t>
      </w:r>
      <w:proofErr w:type="spellStart"/>
      <w:r w:rsidR="005577F8" w:rsidRPr="00575B14">
        <w:rPr>
          <w:rFonts w:ascii="Times New Roman" w:hAnsi="Times New Roman" w:cs="Times New Roman"/>
          <w:sz w:val="28"/>
          <w:szCs w:val="28"/>
          <w:lang w:val="en-US"/>
        </w:rPr>
        <w:t>i</w:t>
      </w:r>
      <w:proofErr w:type="spellEnd"/>
      <w:r w:rsidR="005577F8" w:rsidRPr="00575B14">
        <w:rPr>
          <w:rFonts w:ascii="Times New Roman" w:hAnsi="Times New Roman" w:cs="Times New Roman"/>
          <w:sz w:val="28"/>
          <w:szCs w:val="28"/>
        </w:rPr>
        <w:t xml:space="preserve">-го муниципального образования </w:t>
      </w:r>
      <w:r w:rsidR="00C46AA6" w:rsidRPr="00575B14">
        <w:rPr>
          <w:rFonts w:ascii="Times New Roman" w:hAnsi="Times New Roman" w:cs="Times New Roman"/>
          <w:sz w:val="28"/>
          <w:szCs w:val="28"/>
        </w:rPr>
        <w:t>исходя из общей численности жителей муниципального образования, содержащейся в сведениях, предоставляемых территориальным органом Федеральной службы государственной статистики по г. Санкт-Петербургу и Ленинградской области (</w:t>
      </w:r>
      <w:proofErr w:type="spellStart"/>
      <w:r w:rsidR="00C46AA6" w:rsidRPr="00575B14">
        <w:rPr>
          <w:rFonts w:ascii="Times New Roman" w:hAnsi="Times New Roman" w:cs="Times New Roman"/>
          <w:sz w:val="28"/>
          <w:szCs w:val="28"/>
        </w:rPr>
        <w:t>Петростат</w:t>
      </w:r>
      <w:proofErr w:type="spellEnd"/>
      <w:r w:rsidR="00C46AA6" w:rsidRPr="00575B14">
        <w:rPr>
          <w:rFonts w:ascii="Times New Roman" w:hAnsi="Times New Roman" w:cs="Times New Roman"/>
          <w:sz w:val="28"/>
          <w:szCs w:val="28"/>
        </w:rPr>
        <w:t xml:space="preserve">), по состоянию на 1 января года, </w:t>
      </w:r>
      <w:r w:rsidR="00E31482" w:rsidRPr="00575B14">
        <w:rPr>
          <w:rFonts w:ascii="Times New Roman" w:hAnsi="Times New Roman" w:cs="Times New Roman"/>
          <w:sz w:val="28"/>
          <w:szCs w:val="28"/>
        </w:rPr>
        <w:t>предшествующего году трехлетнего распределения субсидий.</w:t>
      </w:r>
    </w:p>
    <w:p w:rsidR="004B1FD9" w:rsidRPr="00575B14" w:rsidRDefault="0096321A" w:rsidP="00575B14">
      <w:pPr>
        <w:spacing w:after="0" w:line="240" w:lineRule="auto"/>
        <w:ind w:firstLine="708"/>
        <w:jc w:val="both"/>
        <w:rPr>
          <w:rFonts w:ascii="Times New Roman" w:hAnsi="Times New Roman" w:cs="Times New Roman"/>
          <w:sz w:val="28"/>
          <w:szCs w:val="28"/>
        </w:rPr>
      </w:pPr>
      <w:r w:rsidRPr="00575B14">
        <w:rPr>
          <w:rFonts w:ascii="Times New Roman" w:hAnsi="Times New Roman" w:cs="Times New Roman"/>
          <w:sz w:val="28"/>
          <w:szCs w:val="28"/>
        </w:rPr>
        <w:t>О</w:t>
      </w:r>
      <w:r w:rsidR="00C46AA6" w:rsidRPr="00575B14">
        <w:rPr>
          <w:rFonts w:ascii="Times New Roman" w:hAnsi="Times New Roman" w:cs="Times New Roman"/>
          <w:sz w:val="28"/>
          <w:szCs w:val="28"/>
        </w:rPr>
        <w:t xml:space="preserve">бъем </w:t>
      </w:r>
      <w:r w:rsidR="005577F8" w:rsidRPr="00575B14">
        <w:rPr>
          <w:rFonts w:ascii="Times New Roman" w:hAnsi="Times New Roman" w:cs="Times New Roman"/>
          <w:sz w:val="28"/>
          <w:szCs w:val="28"/>
        </w:rPr>
        <w:t xml:space="preserve">субсидии бюджету </w:t>
      </w:r>
      <w:proofErr w:type="spellStart"/>
      <w:r w:rsidR="005577F8" w:rsidRPr="00575B14">
        <w:rPr>
          <w:rFonts w:ascii="Times New Roman" w:hAnsi="Times New Roman" w:cs="Times New Roman"/>
          <w:sz w:val="28"/>
          <w:szCs w:val="28"/>
          <w:lang w:val="en-US"/>
        </w:rPr>
        <w:t>i</w:t>
      </w:r>
      <w:proofErr w:type="spellEnd"/>
      <w:r w:rsidR="005577F8" w:rsidRPr="00575B14">
        <w:rPr>
          <w:rFonts w:ascii="Times New Roman" w:hAnsi="Times New Roman" w:cs="Times New Roman"/>
          <w:sz w:val="28"/>
          <w:szCs w:val="28"/>
        </w:rPr>
        <w:t xml:space="preserve">-го муниципального образования </w:t>
      </w:r>
      <w:r w:rsidR="00C46AA6" w:rsidRPr="00575B14">
        <w:rPr>
          <w:rFonts w:ascii="Times New Roman" w:hAnsi="Times New Roman" w:cs="Times New Roman"/>
          <w:sz w:val="28"/>
          <w:szCs w:val="28"/>
        </w:rPr>
        <w:t>исходя из протяженности автомобильных дорог общего пользования местного значения муниципального образования в сведениях, предоставляемых территориальным органом Федеральной службы государственной статистики по г. Санкт-Петербургу и Ленинградской области (</w:t>
      </w:r>
      <w:proofErr w:type="spellStart"/>
      <w:r w:rsidR="00C46AA6" w:rsidRPr="00575B14">
        <w:rPr>
          <w:rFonts w:ascii="Times New Roman" w:hAnsi="Times New Roman" w:cs="Times New Roman"/>
          <w:sz w:val="28"/>
          <w:szCs w:val="28"/>
        </w:rPr>
        <w:t>Петростат</w:t>
      </w:r>
      <w:proofErr w:type="spellEnd"/>
      <w:r w:rsidR="00C46AA6" w:rsidRPr="00575B14">
        <w:rPr>
          <w:rFonts w:ascii="Times New Roman" w:hAnsi="Times New Roman" w:cs="Times New Roman"/>
          <w:sz w:val="28"/>
          <w:szCs w:val="28"/>
        </w:rPr>
        <w:t>) рассчитывается по формуле:</w:t>
      </w:r>
    </w:p>
    <w:p w:rsidR="0096321A" w:rsidRPr="00575B14" w:rsidRDefault="0096321A" w:rsidP="00575B14">
      <w:pPr>
        <w:spacing w:after="0" w:line="240" w:lineRule="auto"/>
        <w:ind w:firstLine="708"/>
        <w:jc w:val="center"/>
        <w:rPr>
          <w:rFonts w:ascii="Times New Roman" w:hAnsi="Times New Roman" w:cs="Times New Roman"/>
          <w:sz w:val="28"/>
          <w:szCs w:val="28"/>
        </w:rPr>
      </w:pPr>
      <w:r w:rsidRPr="00575B14">
        <w:rPr>
          <w:rFonts w:ascii="Times New Roman" w:hAnsi="Times New Roman" w:cs="Times New Roman"/>
          <w:sz w:val="28"/>
          <w:szCs w:val="28"/>
        </w:rPr>
        <w:t>С1</w:t>
      </w:r>
      <w:proofErr w:type="gramStart"/>
      <w:r w:rsidRPr="00575B14">
        <w:rPr>
          <w:rFonts w:ascii="Times New Roman" w:hAnsi="Times New Roman" w:cs="Times New Roman"/>
          <w:sz w:val="28"/>
          <w:szCs w:val="28"/>
        </w:rPr>
        <w:t xml:space="preserve"> = С</w:t>
      </w:r>
      <w:proofErr w:type="gramEnd"/>
      <w:r w:rsidR="004B1FD9" w:rsidRPr="00575B14">
        <w:rPr>
          <w:rFonts w:ascii="Times New Roman" w:hAnsi="Times New Roman" w:cs="Times New Roman"/>
          <w:sz w:val="28"/>
          <w:szCs w:val="28"/>
        </w:rPr>
        <w:t xml:space="preserve"> х (П</w:t>
      </w:r>
      <w:proofErr w:type="spellStart"/>
      <w:r w:rsidR="004B1FD9" w:rsidRPr="00575B14">
        <w:rPr>
          <w:rFonts w:ascii="Times New Roman" w:hAnsi="Times New Roman" w:cs="Times New Roman"/>
          <w:sz w:val="28"/>
          <w:szCs w:val="28"/>
          <w:lang w:val="en-US"/>
        </w:rPr>
        <w:t>i</w:t>
      </w:r>
      <w:proofErr w:type="spellEnd"/>
      <w:r w:rsidR="004B1FD9" w:rsidRPr="00575B14">
        <w:rPr>
          <w:rFonts w:ascii="Times New Roman" w:hAnsi="Times New Roman" w:cs="Times New Roman"/>
          <w:sz w:val="28"/>
          <w:szCs w:val="28"/>
        </w:rPr>
        <w:t xml:space="preserve"> / </w:t>
      </w:r>
      <w:proofErr w:type="spellStart"/>
      <w:r w:rsidR="004B1FD9" w:rsidRPr="00575B14">
        <w:rPr>
          <w:rFonts w:ascii="Times New Roman" w:hAnsi="Times New Roman" w:cs="Times New Roman"/>
          <w:sz w:val="28"/>
          <w:szCs w:val="28"/>
        </w:rPr>
        <w:t>Поб</w:t>
      </w:r>
      <w:proofErr w:type="spellEnd"/>
      <w:r w:rsidR="004B1FD9" w:rsidRPr="00575B14">
        <w:rPr>
          <w:rFonts w:ascii="Times New Roman" w:hAnsi="Times New Roman" w:cs="Times New Roman"/>
          <w:sz w:val="28"/>
          <w:szCs w:val="28"/>
        </w:rPr>
        <w:t>)</w:t>
      </w:r>
    </w:p>
    <w:p w:rsidR="0096321A" w:rsidRPr="00575B14" w:rsidRDefault="004B1FD9" w:rsidP="00575B14">
      <w:pPr>
        <w:spacing w:after="0" w:line="240" w:lineRule="auto"/>
        <w:ind w:firstLine="708"/>
        <w:jc w:val="both"/>
        <w:rPr>
          <w:rFonts w:ascii="Times New Roman" w:hAnsi="Times New Roman" w:cs="Times New Roman"/>
          <w:sz w:val="28"/>
          <w:szCs w:val="28"/>
        </w:rPr>
      </w:pPr>
      <w:r w:rsidRPr="00575B14">
        <w:rPr>
          <w:rFonts w:ascii="Times New Roman" w:hAnsi="Times New Roman" w:cs="Times New Roman"/>
          <w:sz w:val="28"/>
          <w:szCs w:val="28"/>
        </w:rPr>
        <w:t>г</w:t>
      </w:r>
      <w:r w:rsidR="0096321A" w:rsidRPr="00575B14">
        <w:rPr>
          <w:rFonts w:ascii="Times New Roman" w:hAnsi="Times New Roman" w:cs="Times New Roman"/>
          <w:sz w:val="28"/>
          <w:szCs w:val="28"/>
        </w:rPr>
        <w:t>де:</w:t>
      </w:r>
    </w:p>
    <w:p w:rsidR="0096321A" w:rsidRPr="00575B14" w:rsidRDefault="0096321A" w:rsidP="00575B14">
      <w:pPr>
        <w:spacing w:after="0" w:line="240" w:lineRule="auto"/>
        <w:ind w:firstLine="708"/>
        <w:jc w:val="both"/>
        <w:rPr>
          <w:rFonts w:ascii="Times New Roman" w:hAnsi="Times New Roman" w:cs="Times New Roman"/>
          <w:sz w:val="28"/>
          <w:szCs w:val="28"/>
        </w:rPr>
      </w:pPr>
      <w:r w:rsidRPr="00575B14">
        <w:rPr>
          <w:rFonts w:ascii="Times New Roman" w:hAnsi="Times New Roman" w:cs="Times New Roman"/>
          <w:sz w:val="28"/>
          <w:szCs w:val="28"/>
        </w:rPr>
        <w:t>С – общий объем субсидий, подлежащий распределению между бюджетами муниципальных образований в соответствующем году;</w:t>
      </w:r>
    </w:p>
    <w:p w:rsidR="004B1FD9" w:rsidRPr="00575B14" w:rsidRDefault="0096321A" w:rsidP="00575B14">
      <w:pPr>
        <w:spacing w:after="0" w:line="240" w:lineRule="auto"/>
        <w:ind w:firstLine="708"/>
        <w:jc w:val="both"/>
        <w:rPr>
          <w:rFonts w:ascii="Times New Roman" w:hAnsi="Times New Roman" w:cs="Times New Roman"/>
          <w:sz w:val="28"/>
          <w:szCs w:val="28"/>
        </w:rPr>
      </w:pPr>
      <w:r w:rsidRPr="00575B14">
        <w:rPr>
          <w:rFonts w:ascii="Times New Roman" w:hAnsi="Times New Roman" w:cs="Times New Roman"/>
          <w:sz w:val="28"/>
          <w:szCs w:val="28"/>
        </w:rPr>
        <w:t>П</w:t>
      </w:r>
      <w:proofErr w:type="spellStart"/>
      <w:proofErr w:type="gramStart"/>
      <w:r w:rsidRPr="00575B14">
        <w:rPr>
          <w:rFonts w:ascii="Times New Roman" w:hAnsi="Times New Roman" w:cs="Times New Roman"/>
          <w:sz w:val="28"/>
          <w:szCs w:val="28"/>
          <w:lang w:val="en-US"/>
        </w:rPr>
        <w:t>i</w:t>
      </w:r>
      <w:proofErr w:type="spellEnd"/>
      <w:proofErr w:type="gramEnd"/>
      <w:r w:rsidRPr="00575B14">
        <w:rPr>
          <w:rFonts w:ascii="Times New Roman" w:hAnsi="Times New Roman" w:cs="Times New Roman"/>
          <w:sz w:val="28"/>
          <w:szCs w:val="28"/>
        </w:rPr>
        <w:t xml:space="preserve"> - протяженность автомобильных дорог общего пользования местного значения муниципального образования согласно сведениям, предоставляемым территориальным органом Федеральной службы государственной статистики по г. Санкт-Петербургу и Ленинградской области (</w:t>
      </w:r>
      <w:proofErr w:type="spellStart"/>
      <w:r w:rsidRPr="00575B14">
        <w:rPr>
          <w:rFonts w:ascii="Times New Roman" w:hAnsi="Times New Roman" w:cs="Times New Roman"/>
          <w:sz w:val="28"/>
          <w:szCs w:val="28"/>
        </w:rPr>
        <w:t>Петростат</w:t>
      </w:r>
      <w:proofErr w:type="spellEnd"/>
      <w:r w:rsidRPr="00575B14">
        <w:rPr>
          <w:rFonts w:ascii="Times New Roman" w:hAnsi="Times New Roman" w:cs="Times New Roman"/>
          <w:sz w:val="28"/>
          <w:szCs w:val="28"/>
        </w:rPr>
        <w:t>), по состоянию на 1 января года, предшествующего году трехлетнего распределения субсидий;</w:t>
      </w:r>
    </w:p>
    <w:p w:rsidR="00990616" w:rsidRPr="00575B14" w:rsidRDefault="00990616" w:rsidP="00575B14">
      <w:pPr>
        <w:spacing w:after="0" w:line="240" w:lineRule="auto"/>
        <w:ind w:firstLine="708"/>
        <w:jc w:val="both"/>
        <w:rPr>
          <w:rFonts w:ascii="Times New Roman" w:hAnsi="Times New Roman" w:cs="Times New Roman"/>
          <w:sz w:val="28"/>
          <w:szCs w:val="28"/>
        </w:rPr>
      </w:pPr>
      <w:proofErr w:type="gramStart"/>
      <w:r w:rsidRPr="00575B14">
        <w:rPr>
          <w:rFonts w:ascii="Times New Roman" w:hAnsi="Times New Roman" w:cs="Times New Roman"/>
          <w:sz w:val="28"/>
          <w:szCs w:val="28"/>
        </w:rPr>
        <w:t>При расчете субсидии на 2027 год протяженность автомобильных дорог общего пользования местного значения Гатчинского муниципального округа Ленинградской области определяется как общая сумма протяженностей автомобильных дорог общего пользования местного значения всех поселений Гатчинского муниципального района Ленинградской области согласно сведениям, предоставляемым территориальным органом Федеральной службы государственной статистики по г. Санкт-Петербургу и Ленинградской области (</w:t>
      </w:r>
      <w:proofErr w:type="spellStart"/>
      <w:r w:rsidRPr="00575B14">
        <w:rPr>
          <w:rFonts w:ascii="Times New Roman" w:hAnsi="Times New Roman" w:cs="Times New Roman"/>
          <w:sz w:val="28"/>
          <w:szCs w:val="28"/>
        </w:rPr>
        <w:t>Петростат</w:t>
      </w:r>
      <w:proofErr w:type="spellEnd"/>
      <w:r w:rsidRPr="00575B14">
        <w:rPr>
          <w:rFonts w:ascii="Times New Roman" w:hAnsi="Times New Roman" w:cs="Times New Roman"/>
          <w:sz w:val="28"/>
          <w:szCs w:val="28"/>
        </w:rPr>
        <w:t>), по состоянию на 1 января 2024 года.</w:t>
      </w:r>
      <w:proofErr w:type="gramEnd"/>
    </w:p>
    <w:p w:rsidR="0096321A" w:rsidRPr="00575B14" w:rsidRDefault="0096321A" w:rsidP="00575B14">
      <w:pPr>
        <w:spacing w:after="0" w:line="240" w:lineRule="auto"/>
        <w:ind w:firstLine="708"/>
        <w:jc w:val="both"/>
        <w:rPr>
          <w:rFonts w:ascii="Times New Roman" w:hAnsi="Times New Roman" w:cs="Times New Roman"/>
          <w:sz w:val="28"/>
          <w:szCs w:val="28"/>
        </w:rPr>
      </w:pPr>
      <w:proofErr w:type="spellStart"/>
      <w:r w:rsidRPr="00575B14">
        <w:rPr>
          <w:rFonts w:ascii="Times New Roman" w:hAnsi="Times New Roman" w:cs="Times New Roman"/>
          <w:sz w:val="28"/>
          <w:szCs w:val="28"/>
        </w:rPr>
        <w:t>Поб</w:t>
      </w:r>
      <w:proofErr w:type="spellEnd"/>
      <w:r w:rsidRPr="00575B14">
        <w:rPr>
          <w:rFonts w:ascii="Times New Roman" w:hAnsi="Times New Roman" w:cs="Times New Roman"/>
          <w:sz w:val="28"/>
          <w:szCs w:val="28"/>
        </w:rPr>
        <w:t xml:space="preserve"> - общая протяженность автомобильных дорог общего пользования местного значения на территории Ленинградской области согласно сведениям, предоставляемым территориальным органом Федеральной службы государственной статистики по г. Санкт-Петербургу и Ленинградской области (</w:t>
      </w:r>
      <w:proofErr w:type="spellStart"/>
      <w:r w:rsidRPr="00575B14">
        <w:rPr>
          <w:rFonts w:ascii="Times New Roman" w:hAnsi="Times New Roman" w:cs="Times New Roman"/>
          <w:sz w:val="28"/>
          <w:szCs w:val="28"/>
        </w:rPr>
        <w:t>Петростат</w:t>
      </w:r>
      <w:proofErr w:type="spellEnd"/>
      <w:r w:rsidRPr="00575B14">
        <w:rPr>
          <w:rFonts w:ascii="Times New Roman" w:hAnsi="Times New Roman" w:cs="Times New Roman"/>
          <w:sz w:val="28"/>
          <w:szCs w:val="28"/>
        </w:rPr>
        <w:t>), по состоянию на 1 января года, предшествующего году трехлетнего распределения субсидий.</w:t>
      </w:r>
    </w:p>
    <w:p w:rsidR="004B1FD9" w:rsidRPr="00575B14" w:rsidRDefault="004B1FD9" w:rsidP="00575B14">
      <w:pPr>
        <w:spacing w:after="0" w:line="240" w:lineRule="auto"/>
        <w:ind w:firstLine="708"/>
        <w:jc w:val="both"/>
        <w:rPr>
          <w:rFonts w:ascii="Times New Roman" w:hAnsi="Times New Roman" w:cs="Times New Roman"/>
          <w:sz w:val="28"/>
          <w:szCs w:val="28"/>
        </w:rPr>
      </w:pPr>
      <w:proofErr w:type="gramStart"/>
      <w:r w:rsidRPr="00575B14">
        <w:rPr>
          <w:rFonts w:ascii="Times New Roman" w:hAnsi="Times New Roman" w:cs="Times New Roman"/>
          <w:sz w:val="28"/>
          <w:szCs w:val="28"/>
        </w:rPr>
        <w:t xml:space="preserve">Объем </w:t>
      </w:r>
      <w:r w:rsidR="005577F8" w:rsidRPr="00575B14">
        <w:rPr>
          <w:rFonts w:ascii="Times New Roman" w:hAnsi="Times New Roman" w:cs="Times New Roman"/>
          <w:sz w:val="28"/>
          <w:szCs w:val="28"/>
        </w:rPr>
        <w:t xml:space="preserve">субсидии бюджету </w:t>
      </w:r>
      <w:proofErr w:type="spellStart"/>
      <w:r w:rsidR="005577F8" w:rsidRPr="00575B14">
        <w:rPr>
          <w:rFonts w:ascii="Times New Roman" w:hAnsi="Times New Roman" w:cs="Times New Roman"/>
          <w:sz w:val="28"/>
          <w:szCs w:val="28"/>
          <w:lang w:val="en-US"/>
        </w:rPr>
        <w:t>i</w:t>
      </w:r>
      <w:proofErr w:type="spellEnd"/>
      <w:r w:rsidR="005577F8" w:rsidRPr="00575B14">
        <w:rPr>
          <w:rFonts w:ascii="Times New Roman" w:hAnsi="Times New Roman" w:cs="Times New Roman"/>
          <w:sz w:val="28"/>
          <w:szCs w:val="28"/>
        </w:rPr>
        <w:t xml:space="preserve">-го муниципального образования </w:t>
      </w:r>
      <w:r w:rsidRPr="00575B14">
        <w:rPr>
          <w:rFonts w:ascii="Times New Roman" w:hAnsi="Times New Roman" w:cs="Times New Roman"/>
          <w:sz w:val="28"/>
          <w:szCs w:val="28"/>
        </w:rPr>
        <w:t xml:space="preserve">исходя из общей численности жителей муниципального образования, содержащейся в сведениях, предоставляемых территориальным органом Федеральной службы государственной </w:t>
      </w:r>
      <w:r w:rsidRPr="00575B14">
        <w:rPr>
          <w:rFonts w:ascii="Times New Roman" w:hAnsi="Times New Roman" w:cs="Times New Roman"/>
          <w:sz w:val="28"/>
          <w:szCs w:val="28"/>
        </w:rPr>
        <w:lastRenderedPageBreak/>
        <w:t>статистики по г. Санкт-Петербургу и Ленинградской области (</w:t>
      </w:r>
      <w:proofErr w:type="spellStart"/>
      <w:r w:rsidRPr="00575B14">
        <w:rPr>
          <w:rFonts w:ascii="Times New Roman" w:hAnsi="Times New Roman" w:cs="Times New Roman"/>
          <w:sz w:val="28"/>
          <w:szCs w:val="28"/>
        </w:rPr>
        <w:t>Петростат</w:t>
      </w:r>
      <w:proofErr w:type="spellEnd"/>
      <w:r w:rsidRPr="00575B14">
        <w:rPr>
          <w:rFonts w:ascii="Times New Roman" w:hAnsi="Times New Roman" w:cs="Times New Roman"/>
          <w:sz w:val="28"/>
          <w:szCs w:val="28"/>
        </w:rPr>
        <w:t xml:space="preserve">), по состоянию на 1 января года, </w:t>
      </w:r>
      <w:r w:rsidR="00481F43" w:rsidRPr="00575B14">
        <w:rPr>
          <w:rFonts w:ascii="Times New Roman" w:hAnsi="Times New Roman" w:cs="Times New Roman"/>
          <w:sz w:val="28"/>
          <w:szCs w:val="28"/>
        </w:rPr>
        <w:t xml:space="preserve">предшествующего году трехлетнего распределения субсидий </w:t>
      </w:r>
      <w:r w:rsidRPr="00575B14">
        <w:rPr>
          <w:rFonts w:ascii="Times New Roman" w:hAnsi="Times New Roman" w:cs="Times New Roman"/>
          <w:sz w:val="28"/>
          <w:szCs w:val="28"/>
        </w:rPr>
        <w:t>рассчитывается по формуле:</w:t>
      </w:r>
      <w:proofErr w:type="gramEnd"/>
    </w:p>
    <w:p w:rsidR="004B1FD9" w:rsidRPr="00575B14" w:rsidRDefault="004B1FD9" w:rsidP="00575B14">
      <w:pPr>
        <w:spacing w:after="0" w:line="240" w:lineRule="auto"/>
        <w:ind w:firstLine="708"/>
        <w:jc w:val="center"/>
        <w:rPr>
          <w:rFonts w:ascii="Times New Roman" w:hAnsi="Times New Roman" w:cs="Times New Roman"/>
          <w:sz w:val="28"/>
          <w:szCs w:val="28"/>
        </w:rPr>
      </w:pPr>
      <w:r w:rsidRPr="00575B14">
        <w:rPr>
          <w:rFonts w:ascii="Times New Roman" w:hAnsi="Times New Roman" w:cs="Times New Roman"/>
          <w:sz w:val="28"/>
          <w:szCs w:val="28"/>
        </w:rPr>
        <w:t>С2</w:t>
      </w:r>
      <w:proofErr w:type="gramStart"/>
      <w:r w:rsidRPr="00575B14">
        <w:rPr>
          <w:rFonts w:ascii="Times New Roman" w:hAnsi="Times New Roman" w:cs="Times New Roman"/>
          <w:sz w:val="28"/>
          <w:szCs w:val="28"/>
        </w:rPr>
        <w:t xml:space="preserve"> = С</w:t>
      </w:r>
      <w:proofErr w:type="gramEnd"/>
      <w:r w:rsidRPr="00575B14">
        <w:rPr>
          <w:rFonts w:ascii="Times New Roman" w:hAnsi="Times New Roman" w:cs="Times New Roman"/>
          <w:sz w:val="28"/>
          <w:szCs w:val="28"/>
        </w:rPr>
        <w:t xml:space="preserve"> х (Ч</w:t>
      </w:r>
      <w:proofErr w:type="spellStart"/>
      <w:r w:rsidRPr="00575B14">
        <w:rPr>
          <w:rFonts w:ascii="Times New Roman" w:hAnsi="Times New Roman" w:cs="Times New Roman"/>
          <w:sz w:val="28"/>
          <w:szCs w:val="28"/>
          <w:lang w:val="en-US"/>
        </w:rPr>
        <w:t>i</w:t>
      </w:r>
      <w:proofErr w:type="spellEnd"/>
      <w:r w:rsidRPr="00575B14">
        <w:rPr>
          <w:rFonts w:ascii="Times New Roman" w:hAnsi="Times New Roman" w:cs="Times New Roman"/>
          <w:sz w:val="28"/>
          <w:szCs w:val="28"/>
        </w:rPr>
        <w:t xml:space="preserve"> / </w:t>
      </w:r>
      <w:proofErr w:type="spellStart"/>
      <w:r w:rsidRPr="00575B14">
        <w:rPr>
          <w:rFonts w:ascii="Times New Roman" w:hAnsi="Times New Roman" w:cs="Times New Roman"/>
          <w:sz w:val="28"/>
          <w:szCs w:val="28"/>
        </w:rPr>
        <w:t>Чоб</w:t>
      </w:r>
      <w:proofErr w:type="spellEnd"/>
      <w:r w:rsidRPr="00575B14">
        <w:rPr>
          <w:rFonts w:ascii="Times New Roman" w:hAnsi="Times New Roman" w:cs="Times New Roman"/>
          <w:sz w:val="28"/>
          <w:szCs w:val="28"/>
        </w:rPr>
        <w:t>)</w:t>
      </w:r>
    </w:p>
    <w:p w:rsidR="004B1FD9" w:rsidRPr="00575B14" w:rsidRDefault="004B1FD9" w:rsidP="00575B14">
      <w:pPr>
        <w:spacing w:after="0" w:line="240" w:lineRule="auto"/>
        <w:ind w:firstLine="708"/>
        <w:jc w:val="both"/>
        <w:rPr>
          <w:rFonts w:ascii="Times New Roman" w:hAnsi="Times New Roman" w:cs="Times New Roman"/>
          <w:sz w:val="28"/>
          <w:szCs w:val="28"/>
        </w:rPr>
      </w:pPr>
      <w:r w:rsidRPr="00575B14">
        <w:rPr>
          <w:rFonts w:ascii="Times New Roman" w:hAnsi="Times New Roman" w:cs="Times New Roman"/>
          <w:sz w:val="28"/>
          <w:szCs w:val="28"/>
        </w:rPr>
        <w:t>где:</w:t>
      </w:r>
    </w:p>
    <w:p w:rsidR="00990616" w:rsidRPr="00575B14" w:rsidRDefault="004B1FD9" w:rsidP="00575B14">
      <w:pPr>
        <w:spacing w:after="0" w:line="240" w:lineRule="auto"/>
        <w:ind w:firstLine="708"/>
        <w:jc w:val="both"/>
        <w:rPr>
          <w:rFonts w:ascii="Times New Roman" w:hAnsi="Times New Roman" w:cs="Times New Roman"/>
          <w:sz w:val="28"/>
          <w:szCs w:val="28"/>
        </w:rPr>
      </w:pPr>
      <w:r w:rsidRPr="00575B14">
        <w:rPr>
          <w:rFonts w:ascii="Times New Roman" w:hAnsi="Times New Roman" w:cs="Times New Roman"/>
          <w:sz w:val="28"/>
          <w:szCs w:val="28"/>
        </w:rPr>
        <w:t>Ч</w:t>
      </w:r>
      <w:proofErr w:type="spellStart"/>
      <w:proofErr w:type="gramStart"/>
      <w:r w:rsidRPr="00575B14">
        <w:rPr>
          <w:rFonts w:ascii="Times New Roman" w:hAnsi="Times New Roman" w:cs="Times New Roman"/>
          <w:sz w:val="28"/>
          <w:szCs w:val="28"/>
          <w:lang w:val="en-US"/>
        </w:rPr>
        <w:t>i</w:t>
      </w:r>
      <w:proofErr w:type="spellEnd"/>
      <w:proofErr w:type="gramEnd"/>
      <w:r w:rsidRPr="00575B14">
        <w:rPr>
          <w:rFonts w:ascii="Times New Roman" w:hAnsi="Times New Roman" w:cs="Times New Roman"/>
          <w:sz w:val="28"/>
          <w:szCs w:val="28"/>
        </w:rPr>
        <w:t xml:space="preserve"> – численност</w:t>
      </w:r>
      <w:r w:rsidR="00DF01B8" w:rsidRPr="00575B14">
        <w:rPr>
          <w:rFonts w:ascii="Times New Roman" w:hAnsi="Times New Roman" w:cs="Times New Roman"/>
          <w:sz w:val="28"/>
          <w:szCs w:val="28"/>
        </w:rPr>
        <w:t>ь</w:t>
      </w:r>
      <w:r w:rsidRPr="00575B14">
        <w:rPr>
          <w:rFonts w:ascii="Times New Roman" w:hAnsi="Times New Roman" w:cs="Times New Roman"/>
          <w:sz w:val="28"/>
          <w:szCs w:val="28"/>
        </w:rPr>
        <w:t xml:space="preserve"> жителей муниципального образования, содержащ</w:t>
      </w:r>
      <w:r w:rsidR="00DF01B8" w:rsidRPr="00575B14">
        <w:rPr>
          <w:rFonts w:ascii="Times New Roman" w:hAnsi="Times New Roman" w:cs="Times New Roman"/>
          <w:sz w:val="28"/>
          <w:szCs w:val="28"/>
        </w:rPr>
        <w:t>аяся</w:t>
      </w:r>
      <w:r w:rsidRPr="00575B14">
        <w:rPr>
          <w:rFonts w:ascii="Times New Roman" w:hAnsi="Times New Roman" w:cs="Times New Roman"/>
          <w:sz w:val="28"/>
          <w:szCs w:val="28"/>
        </w:rPr>
        <w:t xml:space="preserve"> в сведениях, предоставляемых территориальным органом Федеральной службы государственной статистики по г. Санкт-Петербургу и Ленинградской области (</w:t>
      </w:r>
      <w:proofErr w:type="spellStart"/>
      <w:r w:rsidRPr="00575B14">
        <w:rPr>
          <w:rFonts w:ascii="Times New Roman" w:hAnsi="Times New Roman" w:cs="Times New Roman"/>
          <w:sz w:val="28"/>
          <w:szCs w:val="28"/>
        </w:rPr>
        <w:t>Петростат</w:t>
      </w:r>
      <w:proofErr w:type="spellEnd"/>
      <w:r w:rsidRPr="00575B14">
        <w:rPr>
          <w:rFonts w:ascii="Times New Roman" w:hAnsi="Times New Roman" w:cs="Times New Roman"/>
          <w:sz w:val="28"/>
          <w:szCs w:val="28"/>
        </w:rPr>
        <w:t>), по состоянию на 1 января года,</w:t>
      </w:r>
      <w:r w:rsidR="00DF01B8" w:rsidRPr="00575B14">
        <w:rPr>
          <w:rFonts w:ascii="Times New Roman" w:hAnsi="Times New Roman" w:cs="Times New Roman"/>
          <w:sz w:val="28"/>
          <w:szCs w:val="28"/>
        </w:rPr>
        <w:t xml:space="preserve"> предшествующего году трехлетнего распределения субсидий.</w:t>
      </w:r>
      <w:r w:rsidR="00990616" w:rsidRPr="00575B14">
        <w:rPr>
          <w:rFonts w:ascii="Times New Roman" w:hAnsi="Times New Roman" w:cs="Times New Roman"/>
          <w:sz w:val="28"/>
          <w:szCs w:val="28"/>
        </w:rPr>
        <w:t xml:space="preserve"> </w:t>
      </w:r>
    </w:p>
    <w:p w:rsidR="00990616" w:rsidRPr="00575B14" w:rsidRDefault="00990616" w:rsidP="00575B14">
      <w:pPr>
        <w:spacing w:after="0" w:line="240" w:lineRule="auto"/>
        <w:ind w:firstLine="708"/>
        <w:jc w:val="both"/>
        <w:rPr>
          <w:rFonts w:ascii="Times New Roman" w:hAnsi="Times New Roman" w:cs="Times New Roman"/>
          <w:sz w:val="28"/>
          <w:szCs w:val="28"/>
        </w:rPr>
      </w:pPr>
      <w:r w:rsidRPr="00575B14">
        <w:rPr>
          <w:rFonts w:ascii="Times New Roman" w:hAnsi="Times New Roman" w:cs="Times New Roman"/>
          <w:sz w:val="28"/>
          <w:szCs w:val="28"/>
        </w:rPr>
        <w:t xml:space="preserve">При расчете субсидии на 2027 год численность жителей  Гатчинского муниципального округа Ленинградской области определяется как общая сумма </w:t>
      </w:r>
      <w:proofErr w:type="gramStart"/>
      <w:r w:rsidRPr="00575B14">
        <w:rPr>
          <w:rFonts w:ascii="Times New Roman" w:hAnsi="Times New Roman" w:cs="Times New Roman"/>
          <w:sz w:val="28"/>
          <w:szCs w:val="28"/>
        </w:rPr>
        <w:t>численностей жителей всех поселений Гатчинского муниципального района Ленинградской области</w:t>
      </w:r>
      <w:proofErr w:type="gramEnd"/>
      <w:r w:rsidRPr="00575B14">
        <w:rPr>
          <w:rFonts w:ascii="Times New Roman" w:hAnsi="Times New Roman" w:cs="Times New Roman"/>
          <w:sz w:val="28"/>
          <w:szCs w:val="28"/>
        </w:rPr>
        <w:t xml:space="preserve"> согласно сведениям, предоставляемым территориальным органом Федеральной службы государственной статистики по г. Санкт-Петербургу и Ленинградской области (</w:t>
      </w:r>
      <w:proofErr w:type="spellStart"/>
      <w:r w:rsidRPr="00575B14">
        <w:rPr>
          <w:rFonts w:ascii="Times New Roman" w:hAnsi="Times New Roman" w:cs="Times New Roman"/>
          <w:sz w:val="28"/>
          <w:szCs w:val="28"/>
        </w:rPr>
        <w:t>Петростат</w:t>
      </w:r>
      <w:proofErr w:type="spellEnd"/>
      <w:r w:rsidRPr="00575B14">
        <w:rPr>
          <w:rFonts w:ascii="Times New Roman" w:hAnsi="Times New Roman" w:cs="Times New Roman"/>
          <w:sz w:val="28"/>
          <w:szCs w:val="28"/>
        </w:rPr>
        <w:t>), по состоянию на 1 января 2024 года.</w:t>
      </w:r>
    </w:p>
    <w:p w:rsidR="004B1FD9" w:rsidRPr="00575B14" w:rsidRDefault="004B1FD9" w:rsidP="00575B14">
      <w:pPr>
        <w:spacing w:after="0" w:line="240" w:lineRule="auto"/>
        <w:ind w:firstLine="708"/>
        <w:jc w:val="both"/>
        <w:rPr>
          <w:rFonts w:ascii="Times New Roman" w:hAnsi="Times New Roman" w:cs="Times New Roman"/>
          <w:sz w:val="28"/>
          <w:szCs w:val="28"/>
        </w:rPr>
      </w:pPr>
      <w:proofErr w:type="spellStart"/>
      <w:r w:rsidRPr="00575B14">
        <w:rPr>
          <w:rFonts w:ascii="Times New Roman" w:hAnsi="Times New Roman" w:cs="Times New Roman"/>
          <w:sz w:val="28"/>
          <w:szCs w:val="28"/>
        </w:rPr>
        <w:t>Чоб</w:t>
      </w:r>
      <w:proofErr w:type="spellEnd"/>
      <w:r w:rsidRPr="00575B14">
        <w:rPr>
          <w:rFonts w:ascii="Times New Roman" w:hAnsi="Times New Roman" w:cs="Times New Roman"/>
          <w:sz w:val="28"/>
          <w:szCs w:val="28"/>
        </w:rPr>
        <w:t xml:space="preserve"> - общая численность жителей Ленинградской области согласно сведениям, предоставляемым территориальным органом Федеральной службы государственной статистики по г. Санкт-Петербургу и Ленинградской области (</w:t>
      </w:r>
      <w:proofErr w:type="spellStart"/>
      <w:r w:rsidRPr="00575B14">
        <w:rPr>
          <w:rFonts w:ascii="Times New Roman" w:hAnsi="Times New Roman" w:cs="Times New Roman"/>
          <w:sz w:val="28"/>
          <w:szCs w:val="28"/>
        </w:rPr>
        <w:t>Петростат</w:t>
      </w:r>
      <w:proofErr w:type="spellEnd"/>
      <w:r w:rsidRPr="00575B14">
        <w:rPr>
          <w:rFonts w:ascii="Times New Roman" w:hAnsi="Times New Roman" w:cs="Times New Roman"/>
          <w:sz w:val="28"/>
          <w:szCs w:val="28"/>
        </w:rPr>
        <w:t>), по состоянию на 1 января года, предшествующего году трехлетнего распределения субсидий.</w:t>
      </w:r>
    </w:p>
    <w:p w:rsidR="00CD02AB" w:rsidRPr="00575B14" w:rsidRDefault="00CD02AB" w:rsidP="00575B14">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t>4.</w:t>
      </w:r>
      <w:r w:rsidR="004B1FD9" w:rsidRPr="00575B14">
        <w:rPr>
          <w:rFonts w:ascii="Times New Roman" w:eastAsiaTheme="minorEastAsia" w:hAnsi="Times New Roman" w:cs="Times New Roman"/>
          <w:sz w:val="28"/>
          <w:szCs w:val="28"/>
          <w:lang w:eastAsia="ru-RU"/>
        </w:rPr>
        <w:t>2</w:t>
      </w:r>
      <w:r w:rsidRPr="00575B14">
        <w:rPr>
          <w:rFonts w:ascii="Times New Roman" w:eastAsiaTheme="minorEastAsia" w:hAnsi="Times New Roman" w:cs="Times New Roman"/>
          <w:sz w:val="28"/>
          <w:szCs w:val="28"/>
          <w:lang w:eastAsia="ru-RU"/>
        </w:rPr>
        <w:t xml:space="preserve">. Предельный уровень софинансирования (в процентах) объема расходного обязательства муниципального образования устанавливается в соответствии с </w:t>
      </w:r>
      <w:hyperlink r:id="rId13" w:tooltip="Постановление Правительства Ленинградской области от 20.07.2016 N 257 (ред. от 16.01.2023) &quot;Об утверждении Правил предоставления субсидий местным бюджетам из областного бюджета Ленинградской области&quot; {КонсультантПлюс}">
        <w:r w:rsidRPr="00575B14">
          <w:rPr>
            <w:rFonts w:ascii="Times New Roman" w:eastAsiaTheme="minorEastAsia" w:hAnsi="Times New Roman" w:cs="Times New Roman"/>
            <w:sz w:val="28"/>
            <w:szCs w:val="28"/>
            <w:lang w:eastAsia="ru-RU"/>
          </w:rPr>
          <w:t>подпунктом "б" пункта 6.1</w:t>
        </w:r>
      </w:hyperlink>
      <w:r w:rsidRPr="00575B14">
        <w:rPr>
          <w:rFonts w:ascii="Times New Roman" w:eastAsiaTheme="minorEastAsia" w:hAnsi="Times New Roman" w:cs="Times New Roman"/>
          <w:sz w:val="28"/>
          <w:szCs w:val="28"/>
          <w:lang w:eastAsia="ru-RU"/>
        </w:rPr>
        <w:t xml:space="preserve"> Правил.</w:t>
      </w:r>
    </w:p>
    <w:p w:rsidR="00CD02AB" w:rsidRPr="00575B14" w:rsidRDefault="00CD02AB" w:rsidP="00575B14">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t>4.</w:t>
      </w:r>
      <w:r w:rsidR="00D057C4" w:rsidRPr="00575B14">
        <w:rPr>
          <w:rFonts w:ascii="Times New Roman" w:eastAsiaTheme="minorEastAsia" w:hAnsi="Times New Roman" w:cs="Times New Roman"/>
          <w:sz w:val="28"/>
          <w:szCs w:val="28"/>
          <w:lang w:eastAsia="ru-RU"/>
        </w:rPr>
        <w:t>3</w:t>
      </w:r>
      <w:r w:rsidRPr="00575B14">
        <w:rPr>
          <w:rFonts w:ascii="Times New Roman" w:eastAsiaTheme="minorEastAsia" w:hAnsi="Times New Roman" w:cs="Times New Roman"/>
          <w:sz w:val="28"/>
          <w:szCs w:val="28"/>
          <w:lang w:eastAsia="ru-RU"/>
        </w:rPr>
        <w:t xml:space="preserve">. </w:t>
      </w:r>
      <w:proofErr w:type="gramStart"/>
      <w:r w:rsidRPr="00575B14">
        <w:rPr>
          <w:rFonts w:ascii="Times New Roman" w:eastAsiaTheme="minorEastAsia" w:hAnsi="Times New Roman" w:cs="Times New Roman"/>
          <w:sz w:val="28"/>
          <w:szCs w:val="28"/>
          <w:lang w:eastAsia="ru-RU"/>
        </w:rPr>
        <w:t xml:space="preserve">При возникновении нераспределенного между муниципальными образованиями объема субсидии, превышающего предельные значения, установленные </w:t>
      </w:r>
      <w:hyperlink r:id="rId14" w:history="1">
        <w:r w:rsidRPr="00575B14">
          <w:rPr>
            <w:rFonts w:ascii="Times New Roman" w:eastAsiaTheme="minorEastAsia" w:hAnsi="Times New Roman" w:cs="Times New Roman"/>
            <w:sz w:val="28"/>
            <w:szCs w:val="28"/>
            <w:lang w:eastAsia="ru-RU"/>
          </w:rPr>
          <w:t>пунктом 3.4</w:t>
        </w:r>
      </w:hyperlink>
      <w:r w:rsidRPr="00575B14">
        <w:rPr>
          <w:rFonts w:ascii="Times New Roman" w:eastAsiaTheme="minorEastAsia" w:hAnsi="Times New Roman" w:cs="Times New Roman"/>
          <w:sz w:val="28"/>
          <w:szCs w:val="28"/>
          <w:lang w:eastAsia="ru-RU"/>
        </w:rPr>
        <w:t xml:space="preserve"> Правил, общий объем субсидии подлежит сокращению на объем соответствующего превышения в рамках внесения очередных изменений в областной закон об областном бюджете Ленинградской области на текущий финансовый год и на плановый период.</w:t>
      </w:r>
      <w:proofErr w:type="gramEnd"/>
    </w:p>
    <w:p w:rsidR="00990616" w:rsidRPr="00575B14" w:rsidRDefault="00990616" w:rsidP="00575B14">
      <w:pPr>
        <w:widowControl w:val="0"/>
        <w:autoSpaceDE w:val="0"/>
        <w:autoSpaceDN w:val="0"/>
        <w:spacing w:after="0" w:line="240" w:lineRule="auto"/>
        <w:jc w:val="center"/>
        <w:outlineLvl w:val="2"/>
        <w:rPr>
          <w:rFonts w:ascii="Times New Roman" w:eastAsiaTheme="minorEastAsia" w:hAnsi="Times New Roman" w:cs="Times New Roman"/>
          <w:sz w:val="28"/>
          <w:szCs w:val="28"/>
          <w:lang w:eastAsia="ru-RU"/>
        </w:rPr>
      </w:pPr>
    </w:p>
    <w:p w:rsidR="00CD02AB" w:rsidRPr="00575B14" w:rsidRDefault="00CD02AB" w:rsidP="00575B14">
      <w:pPr>
        <w:widowControl w:val="0"/>
        <w:autoSpaceDE w:val="0"/>
        <w:autoSpaceDN w:val="0"/>
        <w:spacing w:after="0" w:line="240" w:lineRule="auto"/>
        <w:jc w:val="center"/>
        <w:outlineLvl w:val="2"/>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t>5. Порядок предоставления субсидий</w:t>
      </w:r>
    </w:p>
    <w:p w:rsidR="00CD02AB" w:rsidRPr="00575B14" w:rsidRDefault="00CD02AB" w:rsidP="00575B14">
      <w:pPr>
        <w:widowControl w:val="0"/>
        <w:autoSpaceDE w:val="0"/>
        <w:autoSpaceDN w:val="0"/>
        <w:spacing w:after="0" w:line="240" w:lineRule="auto"/>
        <w:rPr>
          <w:rFonts w:ascii="Times New Roman" w:eastAsiaTheme="minorEastAsia" w:hAnsi="Times New Roman" w:cs="Times New Roman"/>
          <w:sz w:val="28"/>
          <w:szCs w:val="28"/>
          <w:lang w:eastAsia="ru-RU"/>
        </w:rPr>
      </w:pPr>
    </w:p>
    <w:p w:rsidR="00CD02AB" w:rsidRPr="00575B14" w:rsidRDefault="00CD02AB" w:rsidP="00575B14">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t>5.1. Предоставление и перечисление субсидии осуществляется на основании соглашения (дополнительного соглашения), заключаемого в соответствии с требованиями и сроками, установленными разделом 4 Правил.</w:t>
      </w:r>
    </w:p>
    <w:p w:rsidR="00CF66AA" w:rsidRPr="00575B14" w:rsidRDefault="00CF66AA" w:rsidP="00575B14">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t>5.2. Муниципальное образование представляет в Комитет в электронном виде посредством системы электронного документооборота Ленинградской области или на официальную электронную почту Комитета (</w:t>
      </w:r>
      <w:hyperlink r:id="rId15" w:history="1">
        <w:r w:rsidRPr="00575B14">
          <w:rPr>
            <w:rStyle w:val="a5"/>
            <w:rFonts w:ascii="Times New Roman" w:eastAsiaTheme="minorEastAsia" w:hAnsi="Times New Roman" w:cs="Times New Roman"/>
            <w:color w:val="auto"/>
            <w:sz w:val="28"/>
            <w:szCs w:val="28"/>
            <w:lang w:eastAsia="ru-RU"/>
          </w:rPr>
          <w:t>kdh@lenreg.ru</w:t>
        </w:r>
      </w:hyperlink>
      <w:r w:rsidRPr="00575B14">
        <w:rPr>
          <w:rFonts w:ascii="Times New Roman" w:eastAsiaTheme="minorEastAsia" w:hAnsi="Times New Roman" w:cs="Times New Roman"/>
          <w:sz w:val="28"/>
          <w:szCs w:val="28"/>
          <w:lang w:eastAsia="ru-RU"/>
        </w:rPr>
        <w:t>) при заключении соглашения:</w:t>
      </w:r>
    </w:p>
    <w:p w:rsidR="00CF66AA" w:rsidRPr="00575B14" w:rsidRDefault="00CF66AA" w:rsidP="00575B14">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t>- на текущий финансовый год копии следующих документов:</w:t>
      </w:r>
    </w:p>
    <w:p w:rsidR="00CF66AA" w:rsidRPr="00575B14" w:rsidRDefault="00CF66AA" w:rsidP="00575B14">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t>нормативного правового акта муниципального образования об утверждении перечня автомобильных дорог общего пользования местного значения;</w:t>
      </w:r>
    </w:p>
    <w:p w:rsidR="00022A31" w:rsidRPr="00575B14" w:rsidRDefault="00022A31" w:rsidP="00575B14">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t xml:space="preserve">утвержденной муниципальной программы в области дорожного хозяйства, предусматривающей мероприятия, в целях софинансирования которых </w:t>
      </w:r>
      <w:r w:rsidRPr="00575B14">
        <w:rPr>
          <w:rFonts w:ascii="Times New Roman" w:eastAsiaTheme="minorEastAsia" w:hAnsi="Times New Roman" w:cs="Times New Roman"/>
          <w:sz w:val="28"/>
          <w:szCs w:val="28"/>
          <w:lang w:eastAsia="ru-RU"/>
        </w:rPr>
        <w:lastRenderedPageBreak/>
        <w:t>предоставляется субсидия;</w:t>
      </w:r>
    </w:p>
    <w:p w:rsidR="00CF66AA" w:rsidRPr="00575B14" w:rsidRDefault="00CF66AA" w:rsidP="00575B14">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t>правового акта муниципального образования, утверждающего сметную документацию на объекты, планируемые к включению в соглашение;</w:t>
      </w:r>
    </w:p>
    <w:p w:rsidR="00CF66AA" w:rsidRPr="00575B14" w:rsidRDefault="00CF66AA" w:rsidP="00575B14">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t>ведомости дефектов и объемов работ, сметного расчета с положительным заключением государственной экспертизы или уполномоченной организации о проверке достоверности сметной стоимости в отношении объектов ремонта;</w:t>
      </w:r>
    </w:p>
    <w:p w:rsidR="00CF66AA" w:rsidRPr="00575B14" w:rsidRDefault="00CF66AA" w:rsidP="00575B14">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t>документов, подтверждающих право собственности или иные вещные права муниципального образования на объекты, планируемые к включению в соглашение;</w:t>
      </w:r>
    </w:p>
    <w:p w:rsidR="00022A31" w:rsidRPr="00575B14" w:rsidRDefault="00022A31" w:rsidP="00575B14">
      <w:pPr>
        <w:pStyle w:val="ConsPlusTitle"/>
        <w:ind w:firstLine="540"/>
        <w:jc w:val="both"/>
        <w:rPr>
          <w:rFonts w:ascii="Times New Roman" w:hAnsi="Times New Roman" w:cs="Times New Roman"/>
          <w:b w:val="0"/>
          <w:sz w:val="28"/>
          <w:szCs w:val="28"/>
        </w:rPr>
      </w:pPr>
      <w:proofErr w:type="gramStart"/>
      <w:r w:rsidRPr="00575B14">
        <w:rPr>
          <w:rFonts w:ascii="Times New Roman" w:hAnsi="Times New Roman" w:cs="Times New Roman"/>
          <w:b w:val="0"/>
          <w:sz w:val="28"/>
          <w:szCs w:val="28"/>
        </w:rPr>
        <w:t xml:space="preserve">выписки из бюджета муниципального образования (выписки из сводной бюджетной росписи муниципального образования), подтверждающей наличие в бюджете муниципального образования (сводной бюджетной росписи местного бюджета) </w:t>
      </w:r>
      <w:r w:rsidR="00F1662C" w:rsidRPr="00575B14">
        <w:rPr>
          <w:rFonts w:ascii="Times New Roman" w:hAnsi="Times New Roman" w:cs="Times New Roman"/>
          <w:b w:val="0"/>
          <w:sz w:val="28"/>
          <w:szCs w:val="28"/>
        </w:rPr>
        <w:t xml:space="preserve"> </w:t>
      </w:r>
      <w:r w:rsidRPr="00575B14">
        <w:rPr>
          <w:rFonts w:ascii="Times New Roman" w:hAnsi="Times New Roman" w:cs="Times New Roman"/>
          <w:b w:val="0"/>
          <w:sz w:val="28"/>
          <w:szCs w:val="28"/>
        </w:rPr>
        <w:t xml:space="preserve"> на </w:t>
      </w:r>
      <w:r w:rsidR="00BB0FC5" w:rsidRPr="00575B14">
        <w:rPr>
          <w:rFonts w:ascii="Times New Roman" w:hAnsi="Times New Roman" w:cs="Times New Roman"/>
          <w:b w:val="0"/>
          <w:sz w:val="28"/>
          <w:szCs w:val="28"/>
        </w:rPr>
        <w:t>содержание и ремонт автомобильных дорог общего пользования местного значения</w:t>
      </w:r>
      <w:r w:rsidRPr="00575B14">
        <w:rPr>
          <w:rFonts w:ascii="Times New Roman" w:hAnsi="Times New Roman" w:cs="Times New Roman"/>
          <w:b w:val="0"/>
          <w:sz w:val="28"/>
          <w:szCs w:val="28"/>
        </w:rPr>
        <w:t xml:space="preserve"> в размере </w:t>
      </w:r>
      <w:r w:rsidR="004C679F" w:rsidRPr="00575B14">
        <w:rPr>
          <w:rFonts w:ascii="Times New Roman" w:hAnsi="Times New Roman" w:cs="Times New Roman"/>
          <w:b w:val="0"/>
          <w:sz w:val="28"/>
          <w:szCs w:val="28"/>
        </w:rPr>
        <w:t xml:space="preserve">не менее 10% от </w:t>
      </w:r>
      <w:r w:rsidRPr="00575B14">
        <w:rPr>
          <w:rFonts w:ascii="Times New Roman" w:hAnsi="Times New Roman" w:cs="Times New Roman"/>
          <w:b w:val="0"/>
          <w:sz w:val="28"/>
          <w:szCs w:val="28"/>
        </w:rPr>
        <w:t>установленно</w:t>
      </w:r>
      <w:r w:rsidR="004C679F" w:rsidRPr="00575B14">
        <w:rPr>
          <w:rFonts w:ascii="Times New Roman" w:hAnsi="Times New Roman" w:cs="Times New Roman"/>
          <w:b w:val="0"/>
          <w:sz w:val="28"/>
          <w:szCs w:val="28"/>
        </w:rPr>
        <w:t>го</w:t>
      </w:r>
      <w:r w:rsidRPr="00575B14">
        <w:rPr>
          <w:rFonts w:ascii="Times New Roman" w:hAnsi="Times New Roman" w:cs="Times New Roman"/>
          <w:b w:val="0"/>
          <w:sz w:val="28"/>
          <w:szCs w:val="28"/>
        </w:rPr>
        <w:t xml:space="preserve"> </w:t>
      </w:r>
      <w:r w:rsidR="00BB0FC5" w:rsidRPr="00575B14">
        <w:rPr>
          <w:rFonts w:ascii="Times New Roman" w:hAnsi="Times New Roman" w:cs="Times New Roman"/>
          <w:b w:val="0"/>
          <w:sz w:val="28"/>
          <w:szCs w:val="28"/>
        </w:rPr>
        <w:t>в соответствии с постановлениями Правительства Ленинградской области от 09.11.2012 № 343 «Об утверждении норматива финансовых затрат на содержание автомобильных дорог общего</w:t>
      </w:r>
      <w:proofErr w:type="gramEnd"/>
      <w:r w:rsidR="00BB0FC5" w:rsidRPr="00575B14">
        <w:rPr>
          <w:rFonts w:ascii="Times New Roman" w:hAnsi="Times New Roman" w:cs="Times New Roman"/>
          <w:b w:val="0"/>
          <w:sz w:val="28"/>
          <w:szCs w:val="28"/>
        </w:rPr>
        <w:t xml:space="preserve"> </w:t>
      </w:r>
      <w:proofErr w:type="gramStart"/>
      <w:r w:rsidR="00BB0FC5" w:rsidRPr="00575B14">
        <w:rPr>
          <w:rFonts w:ascii="Times New Roman" w:hAnsi="Times New Roman" w:cs="Times New Roman"/>
          <w:b w:val="0"/>
          <w:sz w:val="28"/>
          <w:szCs w:val="28"/>
        </w:rPr>
        <w:t>пользования регионального значения Ленинградской области и Правил расчета размера ассигнований из областного бюджета Ленинградской области на содержание автомобильных дорог общего пользования регионального значения Ленинградской области» и от 16.12.2013 № 467 «Об утверждении нормативов финансовых затрат на капитальный ремонт и ремонт автомобильных дорог общего пользования регионального значения Ленинградской области и Правил расчета размера ассигнований из областного бюджета Ленинградской области на капитальных ремонт</w:t>
      </w:r>
      <w:proofErr w:type="gramEnd"/>
      <w:r w:rsidR="00BB0FC5" w:rsidRPr="00575B14">
        <w:rPr>
          <w:rFonts w:ascii="Times New Roman" w:hAnsi="Times New Roman" w:cs="Times New Roman"/>
          <w:b w:val="0"/>
          <w:sz w:val="28"/>
          <w:szCs w:val="28"/>
        </w:rPr>
        <w:t xml:space="preserve"> </w:t>
      </w:r>
      <w:proofErr w:type="gramStart"/>
      <w:r w:rsidR="00BB0FC5" w:rsidRPr="00575B14">
        <w:rPr>
          <w:rFonts w:ascii="Times New Roman" w:hAnsi="Times New Roman" w:cs="Times New Roman"/>
          <w:b w:val="0"/>
          <w:sz w:val="28"/>
          <w:szCs w:val="28"/>
        </w:rPr>
        <w:t>и ремонт автомобильных дорог общего пользования регионального значения Ленинградской области»</w:t>
      </w:r>
      <w:r w:rsidR="00E46CDC" w:rsidRPr="00575B14">
        <w:rPr>
          <w:rFonts w:ascii="Times New Roman" w:hAnsi="Times New Roman" w:cs="Times New Roman"/>
          <w:b w:val="0"/>
          <w:sz w:val="28"/>
          <w:szCs w:val="28"/>
        </w:rPr>
        <w:t xml:space="preserve"> </w:t>
      </w:r>
      <w:r w:rsidRPr="00575B14">
        <w:rPr>
          <w:rFonts w:ascii="Times New Roman" w:hAnsi="Times New Roman" w:cs="Times New Roman"/>
          <w:b w:val="0"/>
          <w:sz w:val="28"/>
          <w:szCs w:val="28"/>
        </w:rPr>
        <w:t>без учета межбюджетных трансфертов (дотаций, субсидий, субвенций из федерального и областного бюджетов)</w:t>
      </w:r>
      <w:r w:rsidR="00F1662C" w:rsidRPr="00575B14">
        <w:rPr>
          <w:rFonts w:ascii="Times New Roman" w:hAnsi="Times New Roman" w:cs="Times New Roman"/>
          <w:b w:val="0"/>
          <w:sz w:val="28"/>
          <w:szCs w:val="28"/>
        </w:rPr>
        <w:t>, с предоставлением расчета необходимых</w:t>
      </w:r>
      <w:r w:rsidR="00F1662C" w:rsidRPr="00575B14">
        <w:rPr>
          <w:b w:val="0"/>
        </w:rPr>
        <w:t xml:space="preserve"> </w:t>
      </w:r>
      <w:r w:rsidR="00F1662C" w:rsidRPr="00575B14">
        <w:rPr>
          <w:rFonts w:ascii="Times New Roman" w:hAnsi="Times New Roman" w:cs="Times New Roman"/>
          <w:b w:val="0"/>
          <w:sz w:val="28"/>
          <w:szCs w:val="28"/>
        </w:rPr>
        <w:t>бюджетных ассигнований</w:t>
      </w:r>
      <w:r w:rsidR="00E46CDC" w:rsidRPr="00575B14">
        <w:rPr>
          <w:rFonts w:ascii="Times New Roman" w:hAnsi="Times New Roman" w:cs="Times New Roman"/>
          <w:b w:val="0"/>
          <w:sz w:val="28"/>
          <w:szCs w:val="28"/>
        </w:rPr>
        <w:t>;</w:t>
      </w:r>
      <w:proofErr w:type="gramEnd"/>
    </w:p>
    <w:p w:rsidR="00CF66AA" w:rsidRPr="00575B14" w:rsidRDefault="00CF66AA" w:rsidP="00575B14">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t xml:space="preserve">- </w:t>
      </w:r>
      <w:r w:rsidRPr="00575B14">
        <w:rPr>
          <w:rFonts w:ascii="Times New Roman" w:hAnsi="Times New Roman" w:cs="Times New Roman"/>
          <w:sz w:val="28"/>
          <w:szCs w:val="28"/>
        </w:rPr>
        <w:t xml:space="preserve">на плановый период копии </w:t>
      </w:r>
      <w:r w:rsidR="00022A31" w:rsidRPr="00575B14">
        <w:rPr>
          <w:rFonts w:ascii="Times New Roman" w:hAnsi="Times New Roman" w:cs="Times New Roman"/>
          <w:sz w:val="28"/>
          <w:szCs w:val="28"/>
        </w:rPr>
        <w:t xml:space="preserve">следующих </w:t>
      </w:r>
      <w:r w:rsidRPr="00575B14">
        <w:rPr>
          <w:rFonts w:ascii="Times New Roman" w:eastAsiaTheme="minorEastAsia" w:hAnsi="Times New Roman" w:cs="Times New Roman"/>
          <w:sz w:val="28"/>
          <w:szCs w:val="28"/>
          <w:lang w:eastAsia="ru-RU"/>
        </w:rPr>
        <w:t>документов</w:t>
      </w:r>
      <w:r w:rsidR="00022A31" w:rsidRPr="00575B14">
        <w:rPr>
          <w:rFonts w:ascii="Times New Roman" w:eastAsiaTheme="minorEastAsia" w:hAnsi="Times New Roman" w:cs="Times New Roman"/>
          <w:sz w:val="28"/>
          <w:szCs w:val="28"/>
          <w:lang w:eastAsia="ru-RU"/>
        </w:rPr>
        <w:t>:</w:t>
      </w:r>
    </w:p>
    <w:p w:rsidR="00022A31" w:rsidRPr="00575B14" w:rsidRDefault="00022A31" w:rsidP="00575B14">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t>утвержденной муниципальной программы в области дорожного хозяйства, предусматривающей мероприятия, в целях софинансирования которых предоставляется субсидия;</w:t>
      </w:r>
    </w:p>
    <w:p w:rsidR="00766CBC" w:rsidRPr="00575B14" w:rsidRDefault="00766CBC" w:rsidP="00575B14">
      <w:pPr>
        <w:pStyle w:val="ConsPlusTitle"/>
        <w:ind w:firstLine="540"/>
        <w:jc w:val="both"/>
        <w:rPr>
          <w:rFonts w:ascii="Times New Roman" w:hAnsi="Times New Roman" w:cs="Times New Roman"/>
          <w:b w:val="0"/>
          <w:sz w:val="28"/>
          <w:szCs w:val="28"/>
        </w:rPr>
      </w:pPr>
      <w:proofErr w:type="gramStart"/>
      <w:r w:rsidRPr="00575B14">
        <w:rPr>
          <w:rFonts w:ascii="Times New Roman" w:hAnsi="Times New Roman" w:cs="Times New Roman"/>
          <w:b w:val="0"/>
          <w:sz w:val="28"/>
          <w:szCs w:val="28"/>
        </w:rPr>
        <w:t xml:space="preserve">выписки из бюджета муниципального образования (выписки из сводной бюджетной росписи муниципального образования), подтверждающей наличие в бюджете муниципального образования (сводной бюджетной росписи местного бюджета) бюджетных ассигнований на содержание и ремонт автомобильных дорог общего пользования местного значения в размере </w:t>
      </w:r>
      <w:r w:rsidR="004C679F" w:rsidRPr="00575B14">
        <w:rPr>
          <w:rFonts w:ascii="Times New Roman" w:hAnsi="Times New Roman" w:cs="Times New Roman"/>
          <w:b w:val="0"/>
          <w:sz w:val="28"/>
          <w:szCs w:val="28"/>
        </w:rPr>
        <w:t xml:space="preserve">не менее 10 % от </w:t>
      </w:r>
      <w:r w:rsidRPr="00575B14">
        <w:rPr>
          <w:rFonts w:ascii="Times New Roman" w:hAnsi="Times New Roman" w:cs="Times New Roman"/>
          <w:b w:val="0"/>
          <w:sz w:val="28"/>
          <w:szCs w:val="28"/>
        </w:rPr>
        <w:t>установленно</w:t>
      </w:r>
      <w:r w:rsidR="004C679F" w:rsidRPr="00575B14">
        <w:rPr>
          <w:rFonts w:ascii="Times New Roman" w:hAnsi="Times New Roman" w:cs="Times New Roman"/>
          <w:b w:val="0"/>
          <w:sz w:val="28"/>
          <w:szCs w:val="28"/>
        </w:rPr>
        <w:t>го</w:t>
      </w:r>
      <w:r w:rsidRPr="00575B14">
        <w:rPr>
          <w:rFonts w:ascii="Times New Roman" w:hAnsi="Times New Roman" w:cs="Times New Roman"/>
          <w:b w:val="0"/>
          <w:sz w:val="28"/>
          <w:szCs w:val="28"/>
        </w:rPr>
        <w:t xml:space="preserve"> в соответствии с постановлениями Правительства Ленинградской области от 09.11.2012 № 343 «Об утверждении норматива финансовых затрат на содержание автомобильных</w:t>
      </w:r>
      <w:proofErr w:type="gramEnd"/>
      <w:r w:rsidRPr="00575B14">
        <w:rPr>
          <w:rFonts w:ascii="Times New Roman" w:hAnsi="Times New Roman" w:cs="Times New Roman"/>
          <w:b w:val="0"/>
          <w:sz w:val="28"/>
          <w:szCs w:val="28"/>
        </w:rPr>
        <w:t xml:space="preserve"> </w:t>
      </w:r>
      <w:proofErr w:type="gramStart"/>
      <w:r w:rsidRPr="00575B14">
        <w:rPr>
          <w:rFonts w:ascii="Times New Roman" w:hAnsi="Times New Roman" w:cs="Times New Roman"/>
          <w:b w:val="0"/>
          <w:sz w:val="28"/>
          <w:szCs w:val="28"/>
        </w:rPr>
        <w:t>дорог общего пользования регионального значения Ленинградской области и Правил расчета размера ассигнований из областного бюджета Ленинградской области на содержание автомобильных дорог общего пользования регионального значения Ленинградской области» и от 16.12.2013 № 467 «Об утверждении нормативов финансовых затрат на капитальный ремонт и ремонт автомобильных дорог общего пользования регионального значения Ленинградской области и Правил расчета размера ассигнований из областного бюджета Ленинградской области на</w:t>
      </w:r>
      <w:proofErr w:type="gramEnd"/>
      <w:r w:rsidRPr="00575B14">
        <w:rPr>
          <w:rFonts w:ascii="Times New Roman" w:hAnsi="Times New Roman" w:cs="Times New Roman"/>
          <w:b w:val="0"/>
          <w:sz w:val="28"/>
          <w:szCs w:val="28"/>
        </w:rPr>
        <w:t xml:space="preserve"> </w:t>
      </w:r>
      <w:proofErr w:type="gramStart"/>
      <w:r w:rsidRPr="00575B14">
        <w:rPr>
          <w:rFonts w:ascii="Times New Roman" w:hAnsi="Times New Roman" w:cs="Times New Roman"/>
          <w:b w:val="0"/>
          <w:sz w:val="28"/>
          <w:szCs w:val="28"/>
        </w:rPr>
        <w:t xml:space="preserve">капитальных ремонт и ремонт автомобильных дорог </w:t>
      </w:r>
      <w:r w:rsidRPr="00575B14">
        <w:rPr>
          <w:rFonts w:ascii="Times New Roman" w:hAnsi="Times New Roman" w:cs="Times New Roman"/>
          <w:b w:val="0"/>
          <w:sz w:val="28"/>
          <w:szCs w:val="28"/>
        </w:rPr>
        <w:lastRenderedPageBreak/>
        <w:t>общего пользования регионального значения Ленинградской области» без учета межбюджетных трансфертов (дотаций, субсидий, субвенций из федерального и областного бюджетов)</w:t>
      </w:r>
      <w:r w:rsidR="004C679F" w:rsidRPr="00575B14">
        <w:rPr>
          <w:rFonts w:ascii="Times New Roman" w:hAnsi="Times New Roman" w:cs="Times New Roman"/>
          <w:b w:val="0"/>
          <w:sz w:val="28"/>
          <w:szCs w:val="28"/>
        </w:rPr>
        <w:t>, с предоставлением расчета необходимых</w:t>
      </w:r>
      <w:r w:rsidR="004C679F" w:rsidRPr="00575B14">
        <w:rPr>
          <w:b w:val="0"/>
        </w:rPr>
        <w:t xml:space="preserve"> </w:t>
      </w:r>
      <w:r w:rsidR="004C679F" w:rsidRPr="00575B14">
        <w:rPr>
          <w:rFonts w:ascii="Times New Roman" w:hAnsi="Times New Roman" w:cs="Times New Roman"/>
          <w:b w:val="0"/>
          <w:sz w:val="28"/>
          <w:szCs w:val="28"/>
        </w:rPr>
        <w:t>бюджетных ассигнований.</w:t>
      </w:r>
      <w:r w:rsidRPr="00575B14">
        <w:rPr>
          <w:rFonts w:ascii="Times New Roman" w:hAnsi="Times New Roman" w:cs="Times New Roman"/>
          <w:b w:val="0"/>
          <w:sz w:val="28"/>
          <w:szCs w:val="28"/>
        </w:rPr>
        <w:t>.</w:t>
      </w:r>
      <w:proofErr w:type="gramEnd"/>
    </w:p>
    <w:p w:rsidR="00CD02AB" w:rsidRPr="00575B14" w:rsidRDefault="00CD02AB" w:rsidP="00575B14">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t xml:space="preserve">5.3. При заключении Соглашения объем субсидии не может превышать предельного уровня софинансирования (в процентах) объема расходного обязательства муниципального образования, установленного в соответствии с </w:t>
      </w:r>
      <w:hyperlink r:id="rId16" w:tooltip="Постановление Правительства Ленинградской области от 20.07.2016 N 257 (ред. от 25.11.2019) &quot;Об утверждении Правил предоставления субсидий местным бюджетам из областного бюджета Ленинградской области&quot; ------------ Недействующая редакция {КонсультантПлюс}">
        <w:r w:rsidRPr="00575B14">
          <w:rPr>
            <w:rFonts w:ascii="Times New Roman" w:eastAsiaTheme="minorEastAsia" w:hAnsi="Times New Roman" w:cs="Times New Roman"/>
            <w:sz w:val="28"/>
            <w:szCs w:val="28"/>
            <w:lang w:eastAsia="ru-RU"/>
          </w:rPr>
          <w:t>подпунктом "б" пункта 6.1</w:t>
        </w:r>
      </w:hyperlink>
      <w:r w:rsidRPr="00575B14">
        <w:rPr>
          <w:rFonts w:ascii="Times New Roman" w:eastAsiaTheme="minorEastAsia" w:hAnsi="Times New Roman" w:cs="Times New Roman"/>
          <w:sz w:val="28"/>
          <w:szCs w:val="28"/>
          <w:lang w:eastAsia="ru-RU"/>
        </w:rPr>
        <w:t xml:space="preserve"> Правил.</w:t>
      </w:r>
    </w:p>
    <w:p w:rsidR="00CD02AB" w:rsidRPr="00575B14" w:rsidRDefault="00CD02AB" w:rsidP="00575B14">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t>5.4. В случае отсутствия по состоянию на 15 февраля текущего финансового года заключенного соглашения  о предоставлении субсидии,  бюджетные ассигнования областного бюджета Ленинградской области на предоставление субсидии муниципальному образованию подлежат перераспределению на финансирование иных мероприятий государственной программы Ленинградской области "Развитие транспортной системы Ленинградской области".</w:t>
      </w:r>
    </w:p>
    <w:p w:rsidR="00CD02AB" w:rsidRPr="00575B14" w:rsidRDefault="00CD02AB" w:rsidP="00575B14">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t xml:space="preserve">5.5. В случае образования экономии средств субсидии по результатам заключенных муниципальных контрактов такие средства могут быть направлены на дополнительные объекты муниципального образования и </w:t>
      </w:r>
      <w:proofErr w:type="gramStart"/>
      <w:r w:rsidRPr="00575B14">
        <w:rPr>
          <w:rFonts w:ascii="Times New Roman" w:eastAsiaTheme="minorEastAsia" w:hAnsi="Times New Roman" w:cs="Times New Roman"/>
          <w:sz w:val="28"/>
          <w:szCs w:val="28"/>
          <w:lang w:eastAsia="ru-RU"/>
        </w:rPr>
        <w:t>на те</w:t>
      </w:r>
      <w:proofErr w:type="gramEnd"/>
      <w:r w:rsidRPr="00575B14">
        <w:rPr>
          <w:rFonts w:ascii="Times New Roman" w:eastAsiaTheme="minorEastAsia" w:hAnsi="Times New Roman" w:cs="Times New Roman"/>
          <w:sz w:val="28"/>
          <w:szCs w:val="28"/>
          <w:lang w:eastAsia="ru-RU"/>
        </w:rPr>
        <w:t xml:space="preserve"> же цели при наличии подтвержденной потребности</w:t>
      </w:r>
      <w:r w:rsidR="00693213" w:rsidRPr="00575B14">
        <w:rPr>
          <w:rFonts w:ascii="Times New Roman" w:eastAsiaTheme="minorEastAsia" w:hAnsi="Times New Roman" w:cs="Times New Roman"/>
          <w:sz w:val="28"/>
          <w:szCs w:val="28"/>
          <w:lang w:eastAsia="ru-RU"/>
        </w:rPr>
        <w:t xml:space="preserve"> в срок до 1 августа текущего финансового года</w:t>
      </w:r>
      <w:r w:rsidRPr="00575B14">
        <w:rPr>
          <w:rFonts w:ascii="Times New Roman" w:eastAsiaTheme="minorEastAsia" w:hAnsi="Times New Roman" w:cs="Times New Roman"/>
          <w:sz w:val="28"/>
          <w:szCs w:val="28"/>
          <w:lang w:eastAsia="ru-RU"/>
        </w:rPr>
        <w:t>.</w:t>
      </w:r>
    </w:p>
    <w:p w:rsidR="00CD02AB" w:rsidRPr="00575B14" w:rsidRDefault="00CD02AB" w:rsidP="00575B14">
      <w:pPr>
        <w:autoSpaceDE w:val="0"/>
        <w:autoSpaceDN w:val="0"/>
        <w:adjustRightInd w:val="0"/>
        <w:spacing w:after="0" w:line="240" w:lineRule="auto"/>
        <w:ind w:firstLine="540"/>
        <w:jc w:val="both"/>
        <w:rPr>
          <w:rFonts w:ascii="Times New Roman" w:hAnsi="Times New Roman" w:cs="Times New Roman"/>
          <w:sz w:val="28"/>
          <w:szCs w:val="28"/>
        </w:rPr>
      </w:pPr>
      <w:r w:rsidRPr="00575B14">
        <w:rPr>
          <w:rFonts w:ascii="Times New Roman" w:hAnsi="Times New Roman" w:cs="Times New Roman"/>
          <w:sz w:val="28"/>
          <w:szCs w:val="28"/>
        </w:rPr>
        <w:t>5.6. Перечисление субсидии осуществляется Комитетом в установленном порядке на единый счет местного бюджета, открытый финансовому органу соответствующего муниципального образования в Управлении Федерального казначейства по Ленинградской области.</w:t>
      </w:r>
    </w:p>
    <w:p w:rsidR="00CD02AB" w:rsidRPr="00575B14" w:rsidRDefault="00CD02AB" w:rsidP="00575B14">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t>5.7. Муниципальное образование представляет в Комитет документы, подтверждающие потребность в осуществлении расходов.</w:t>
      </w:r>
    </w:p>
    <w:p w:rsidR="00CD02AB" w:rsidRPr="00575B14" w:rsidRDefault="00CD02AB" w:rsidP="00575B14">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t>Исчерпывающий перечень и формы документов, подтверждающих потребность в оплате денежных обязательств по расходам муниципального образования, источником финансового обеспечения которых являются субсидии, устанавливаются в Соглашении.</w:t>
      </w:r>
    </w:p>
    <w:p w:rsidR="00CD02AB" w:rsidRPr="00575B14" w:rsidRDefault="00CD02AB" w:rsidP="00575B14">
      <w:pPr>
        <w:autoSpaceDE w:val="0"/>
        <w:autoSpaceDN w:val="0"/>
        <w:adjustRightInd w:val="0"/>
        <w:spacing w:after="0" w:line="240" w:lineRule="auto"/>
        <w:ind w:firstLine="540"/>
        <w:jc w:val="both"/>
        <w:rPr>
          <w:rFonts w:ascii="Times New Roman" w:hAnsi="Times New Roman" w:cs="Times New Roman"/>
          <w:sz w:val="28"/>
          <w:szCs w:val="28"/>
        </w:rPr>
      </w:pPr>
      <w:r w:rsidRPr="00575B14">
        <w:rPr>
          <w:rFonts w:ascii="Times New Roman" w:hAnsi="Times New Roman" w:cs="Times New Roman"/>
          <w:sz w:val="28"/>
          <w:szCs w:val="28"/>
        </w:rPr>
        <w:t xml:space="preserve">Перечисление субсидии из областного бюджета местному бюджету в пределах суммы, необходимой для оплаты денежных обязательств получателя средств местного бюджета, соответствующих целям предоставления субсидии, осуществляется Комитетом не позднее седьмого рабочего дня </w:t>
      </w:r>
      <w:proofErr w:type="gramStart"/>
      <w:r w:rsidRPr="00575B14">
        <w:rPr>
          <w:rFonts w:ascii="Times New Roman" w:hAnsi="Times New Roman" w:cs="Times New Roman"/>
          <w:sz w:val="28"/>
          <w:szCs w:val="28"/>
        </w:rPr>
        <w:t>с даты поступления</w:t>
      </w:r>
      <w:proofErr w:type="gramEnd"/>
      <w:r w:rsidRPr="00575B14">
        <w:rPr>
          <w:rFonts w:ascii="Times New Roman" w:hAnsi="Times New Roman" w:cs="Times New Roman"/>
          <w:sz w:val="28"/>
          <w:szCs w:val="28"/>
        </w:rPr>
        <w:t xml:space="preserve"> оформленного надлежащим образом платежного документа.</w:t>
      </w:r>
    </w:p>
    <w:p w:rsidR="00CD02AB" w:rsidRPr="00575B14" w:rsidRDefault="00CD02AB" w:rsidP="00575B14">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t>5.8. Субсидии, не использованные в текущем финансовом году, подлежат возврату в областной бюджет в порядке и сроки, установленные правовым актом Комитета финансов Ленинградской области.</w:t>
      </w:r>
    </w:p>
    <w:p w:rsidR="00CD02AB" w:rsidRPr="00575B14" w:rsidRDefault="00CD02AB" w:rsidP="00575B14">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t>5.9. Принятие решения о подтверждении потребности в текущем финансовом году в остатках субсидии, предоставленной в отчетном году, допускается однократно в течение срока действия Соглашения.</w:t>
      </w:r>
    </w:p>
    <w:p w:rsidR="00CD02AB" w:rsidRPr="00575B14" w:rsidRDefault="00CD02AB" w:rsidP="00575B14">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t>5.10. Обеспечение соблюдения муниципальными образованиями целей, порядка и условий предоставления субсидии (в том числе достижения значений результатов использования субсидии) осуществляется Комитетом в соответствии с бюджетным законодательством Российской Федерации.</w:t>
      </w:r>
    </w:p>
    <w:p w:rsidR="00CD02AB" w:rsidRPr="00575B14" w:rsidRDefault="00CD02AB" w:rsidP="00575B14">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proofErr w:type="gramStart"/>
      <w:r w:rsidRPr="00575B14">
        <w:rPr>
          <w:rFonts w:ascii="Times New Roman" w:eastAsiaTheme="minorEastAsia" w:hAnsi="Times New Roman" w:cs="Times New Roman"/>
          <w:sz w:val="28"/>
          <w:szCs w:val="28"/>
          <w:lang w:eastAsia="ru-RU"/>
        </w:rPr>
        <w:t>Контроль за</w:t>
      </w:r>
      <w:proofErr w:type="gramEnd"/>
      <w:r w:rsidRPr="00575B14">
        <w:rPr>
          <w:rFonts w:ascii="Times New Roman" w:eastAsiaTheme="minorEastAsia" w:hAnsi="Times New Roman" w:cs="Times New Roman"/>
          <w:sz w:val="28"/>
          <w:szCs w:val="28"/>
          <w:lang w:eastAsia="ru-RU"/>
        </w:rPr>
        <w:t xml:space="preserve"> соблюдением целей, порядка и условий предоставления субсидий, а также за соблюдением условий соглашений о предоставлении субсидий и условий </w:t>
      </w:r>
      <w:r w:rsidRPr="00575B14">
        <w:rPr>
          <w:rFonts w:ascii="Times New Roman" w:eastAsiaTheme="minorEastAsia" w:hAnsi="Times New Roman" w:cs="Times New Roman"/>
          <w:sz w:val="28"/>
          <w:szCs w:val="28"/>
          <w:lang w:eastAsia="ru-RU"/>
        </w:rPr>
        <w:lastRenderedPageBreak/>
        <w:t>контрактов (договоров, соглашений), источником финансового обеспечения которых являются субсидии, осуществляется органом государственного финансового контроля Ленинградской области в соответствии с бюджетным законодательством Российской Федерации.</w:t>
      </w:r>
    </w:p>
    <w:p w:rsidR="00CD02AB" w:rsidRPr="00575B14" w:rsidRDefault="00CD02AB" w:rsidP="00575B14">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575B14">
        <w:rPr>
          <w:rFonts w:ascii="Times New Roman" w:eastAsiaTheme="minorEastAsia" w:hAnsi="Times New Roman" w:cs="Times New Roman"/>
          <w:sz w:val="28"/>
          <w:szCs w:val="28"/>
          <w:lang w:eastAsia="ru-RU"/>
        </w:rPr>
        <w:t>5.11. Средства субсидии, использованные муниципальным образованием не по целевому назначению, подлежат возврату в областной бюджет.</w:t>
      </w:r>
    </w:p>
    <w:p w:rsidR="00575B14" w:rsidRPr="00575B14" w:rsidRDefault="00CD02AB" w:rsidP="00575B14">
      <w:pPr>
        <w:widowControl w:val="0"/>
        <w:autoSpaceDE w:val="0"/>
        <w:autoSpaceDN w:val="0"/>
        <w:spacing w:after="0" w:line="240" w:lineRule="auto"/>
        <w:ind w:firstLine="540"/>
        <w:jc w:val="both"/>
        <w:rPr>
          <w:rFonts w:ascii="Times New Roman" w:hAnsi="Times New Roman" w:cs="Times New Roman"/>
          <w:sz w:val="28"/>
          <w:szCs w:val="28"/>
        </w:rPr>
      </w:pPr>
      <w:r w:rsidRPr="00575B14">
        <w:rPr>
          <w:rFonts w:ascii="Times New Roman" w:eastAsiaTheme="minorEastAsia" w:hAnsi="Times New Roman" w:cs="Times New Roman"/>
          <w:sz w:val="28"/>
          <w:szCs w:val="28"/>
          <w:lang w:eastAsia="ru-RU"/>
        </w:rPr>
        <w:t xml:space="preserve">5.12. В случае </w:t>
      </w:r>
      <w:proofErr w:type="spellStart"/>
      <w:r w:rsidRPr="00575B14">
        <w:rPr>
          <w:rFonts w:ascii="Times New Roman" w:eastAsiaTheme="minorEastAsia" w:hAnsi="Times New Roman" w:cs="Times New Roman"/>
          <w:sz w:val="28"/>
          <w:szCs w:val="28"/>
          <w:lang w:eastAsia="ru-RU"/>
        </w:rPr>
        <w:t>недостижения</w:t>
      </w:r>
      <w:proofErr w:type="spellEnd"/>
      <w:r w:rsidRPr="00575B14">
        <w:rPr>
          <w:rFonts w:ascii="Times New Roman" w:eastAsiaTheme="minorEastAsia" w:hAnsi="Times New Roman" w:cs="Times New Roman"/>
          <w:sz w:val="28"/>
          <w:szCs w:val="28"/>
          <w:lang w:eastAsia="ru-RU"/>
        </w:rPr>
        <w:t xml:space="preserve"> муниципальным образованием значений результатов использования субсидии к нему применяются меры ответственности, предусмотренные </w:t>
      </w:r>
      <w:hyperlink r:id="rId17" w:tooltip="Постановление Правительства Ленинградской области от 20.07.2016 N 257 (ред. от 25.11.2019) &quot;Об утверждении Правил предоставления субсидий местным бюджетам из областного бюджета Ленинградской области&quot; ------------ Недействующая редакция {КонсультантПлюс}">
        <w:r w:rsidRPr="00575B14">
          <w:rPr>
            <w:rFonts w:ascii="Times New Roman" w:eastAsiaTheme="minorEastAsia" w:hAnsi="Times New Roman" w:cs="Times New Roman"/>
            <w:sz w:val="28"/>
            <w:szCs w:val="28"/>
            <w:lang w:eastAsia="ru-RU"/>
          </w:rPr>
          <w:t>разделом 5</w:t>
        </w:r>
      </w:hyperlink>
      <w:r w:rsidRPr="00575B14">
        <w:rPr>
          <w:rFonts w:ascii="Times New Roman" w:eastAsiaTheme="minorEastAsia" w:hAnsi="Times New Roman" w:cs="Times New Roman"/>
          <w:sz w:val="28"/>
          <w:szCs w:val="28"/>
          <w:lang w:eastAsia="ru-RU"/>
        </w:rPr>
        <w:t xml:space="preserve"> Правил.</w:t>
      </w:r>
    </w:p>
    <w:sectPr w:rsidR="00575B14" w:rsidRPr="00575B14" w:rsidSect="00575B14">
      <w:pgSz w:w="11905" w:h="16838"/>
      <w:pgMar w:top="1134" w:right="567" w:bottom="1134" w:left="1134"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1F70" w:rsidRDefault="00F81F70" w:rsidP="001C18A5">
      <w:pPr>
        <w:spacing w:after="0" w:line="240" w:lineRule="auto"/>
      </w:pPr>
      <w:r>
        <w:separator/>
      </w:r>
    </w:p>
  </w:endnote>
  <w:endnote w:type="continuationSeparator" w:id="0">
    <w:p w:rsidR="00F81F70" w:rsidRDefault="00F81F70" w:rsidP="001C18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1F70" w:rsidRDefault="00F81F70" w:rsidP="001C18A5">
      <w:pPr>
        <w:spacing w:after="0" w:line="240" w:lineRule="auto"/>
      </w:pPr>
      <w:r>
        <w:separator/>
      </w:r>
    </w:p>
  </w:footnote>
  <w:footnote w:type="continuationSeparator" w:id="0">
    <w:p w:rsidR="00F81F70" w:rsidRDefault="00F81F70" w:rsidP="001C18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04121"/>
    <w:multiLevelType w:val="multilevel"/>
    <w:tmpl w:val="C3DE9D64"/>
    <w:lvl w:ilvl="0">
      <w:start w:val="1"/>
      <w:numFmt w:val="decimal"/>
      <w:lvlText w:val="%1."/>
      <w:lvlJc w:val="left"/>
      <w:pPr>
        <w:ind w:left="720" w:hanging="360"/>
      </w:pPr>
      <w:rPr>
        <w:rFonts w:hint="default"/>
      </w:rPr>
    </w:lvl>
    <w:lvl w:ilvl="1">
      <w:start w:val="3"/>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nsid w:val="098A1B12"/>
    <w:multiLevelType w:val="hybridMultilevel"/>
    <w:tmpl w:val="00A297F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580D5D"/>
    <w:multiLevelType w:val="multilevel"/>
    <w:tmpl w:val="BA2A689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177C2358"/>
    <w:multiLevelType w:val="hybridMultilevel"/>
    <w:tmpl w:val="8F7E3E20"/>
    <w:lvl w:ilvl="0" w:tplc="DF44BE0E">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AFF7C81"/>
    <w:multiLevelType w:val="hybridMultilevel"/>
    <w:tmpl w:val="B66AA56C"/>
    <w:lvl w:ilvl="0" w:tplc="0E5AE16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4EAC6F31"/>
    <w:multiLevelType w:val="multilevel"/>
    <w:tmpl w:val="1ADCD2BE"/>
    <w:lvl w:ilvl="0">
      <w:start w:val="1"/>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66E07546"/>
    <w:multiLevelType w:val="hybridMultilevel"/>
    <w:tmpl w:val="1996EFE2"/>
    <w:lvl w:ilvl="0" w:tplc="7AF81926">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75645520"/>
    <w:multiLevelType w:val="hybridMultilevel"/>
    <w:tmpl w:val="D5384D2E"/>
    <w:lvl w:ilvl="0" w:tplc="15607D6A">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7F2216AD"/>
    <w:multiLevelType w:val="multilevel"/>
    <w:tmpl w:val="461AC4F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2"/>
  </w:num>
  <w:num w:numId="3">
    <w:abstractNumId w:val="0"/>
  </w:num>
  <w:num w:numId="4">
    <w:abstractNumId w:val="5"/>
  </w:num>
  <w:num w:numId="5">
    <w:abstractNumId w:val="4"/>
  </w:num>
  <w:num w:numId="6">
    <w:abstractNumId w:val="1"/>
  </w:num>
  <w:num w:numId="7">
    <w:abstractNumId w:val="7"/>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AF5"/>
    <w:rsid w:val="00014FE9"/>
    <w:rsid w:val="00015192"/>
    <w:rsid w:val="000151AF"/>
    <w:rsid w:val="00015C93"/>
    <w:rsid w:val="00022A31"/>
    <w:rsid w:val="00026538"/>
    <w:rsid w:val="0004066E"/>
    <w:rsid w:val="00044776"/>
    <w:rsid w:val="000473F5"/>
    <w:rsid w:val="0005622B"/>
    <w:rsid w:val="00056D8C"/>
    <w:rsid w:val="00056D95"/>
    <w:rsid w:val="000710FD"/>
    <w:rsid w:val="00077F4C"/>
    <w:rsid w:val="00083E18"/>
    <w:rsid w:val="00086F3E"/>
    <w:rsid w:val="00087261"/>
    <w:rsid w:val="000A3FFA"/>
    <w:rsid w:val="000B464C"/>
    <w:rsid w:val="000D54D8"/>
    <w:rsid w:val="000E388C"/>
    <w:rsid w:val="000E4698"/>
    <w:rsid w:val="000F7638"/>
    <w:rsid w:val="00106CBE"/>
    <w:rsid w:val="0011008E"/>
    <w:rsid w:val="00114D54"/>
    <w:rsid w:val="00120A31"/>
    <w:rsid w:val="00121877"/>
    <w:rsid w:val="0012228F"/>
    <w:rsid w:val="00134C24"/>
    <w:rsid w:val="00141C9D"/>
    <w:rsid w:val="0014712A"/>
    <w:rsid w:val="00152EB1"/>
    <w:rsid w:val="00163E25"/>
    <w:rsid w:val="0017197D"/>
    <w:rsid w:val="00181FE4"/>
    <w:rsid w:val="00182362"/>
    <w:rsid w:val="00184DC6"/>
    <w:rsid w:val="0019288C"/>
    <w:rsid w:val="00192CA5"/>
    <w:rsid w:val="001A3141"/>
    <w:rsid w:val="001A4185"/>
    <w:rsid w:val="001B48B9"/>
    <w:rsid w:val="001C0BCC"/>
    <w:rsid w:val="001C0DE0"/>
    <w:rsid w:val="001C18A5"/>
    <w:rsid w:val="001C203C"/>
    <w:rsid w:val="001C7186"/>
    <w:rsid w:val="001C7E36"/>
    <w:rsid w:val="001D32FC"/>
    <w:rsid w:val="001D7D23"/>
    <w:rsid w:val="001F6E2E"/>
    <w:rsid w:val="0020010B"/>
    <w:rsid w:val="00202593"/>
    <w:rsid w:val="002321B5"/>
    <w:rsid w:val="002331A0"/>
    <w:rsid w:val="00243344"/>
    <w:rsid w:val="00262D93"/>
    <w:rsid w:val="0026695D"/>
    <w:rsid w:val="0028709A"/>
    <w:rsid w:val="002958CC"/>
    <w:rsid w:val="002A0F63"/>
    <w:rsid w:val="002A27CD"/>
    <w:rsid w:val="002A57C1"/>
    <w:rsid w:val="002B2B9E"/>
    <w:rsid w:val="002B3749"/>
    <w:rsid w:val="002C024E"/>
    <w:rsid w:val="002C4511"/>
    <w:rsid w:val="002C6290"/>
    <w:rsid w:val="002E15DB"/>
    <w:rsid w:val="002F2134"/>
    <w:rsid w:val="002F3B3D"/>
    <w:rsid w:val="0030062C"/>
    <w:rsid w:val="00306233"/>
    <w:rsid w:val="003262DC"/>
    <w:rsid w:val="00335F11"/>
    <w:rsid w:val="003470BB"/>
    <w:rsid w:val="0035050E"/>
    <w:rsid w:val="0035387A"/>
    <w:rsid w:val="003556F8"/>
    <w:rsid w:val="00360D9D"/>
    <w:rsid w:val="003835F4"/>
    <w:rsid w:val="00386D46"/>
    <w:rsid w:val="00395E9B"/>
    <w:rsid w:val="003B715C"/>
    <w:rsid w:val="003C7B6A"/>
    <w:rsid w:val="003D62AB"/>
    <w:rsid w:val="003E1E9C"/>
    <w:rsid w:val="003E7B03"/>
    <w:rsid w:val="003F50E0"/>
    <w:rsid w:val="00401127"/>
    <w:rsid w:val="00403079"/>
    <w:rsid w:val="00406BA9"/>
    <w:rsid w:val="00430C1B"/>
    <w:rsid w:val="004318AB"/>
    <w:rsid w:val="0043429E"/>
    <w:rsid w:val="00434D61"/>
    <w:rsid w:val="00435526"/>
    <w:rsid w:val="00436FE3"/>
    <w:rsid w:val="004573AA"/>
    <w:rsid w:val="00457A0D"/>
    <w:rsid w:val="0046105E"/>
    <w:rsid w:val="00473331"/>
    <w:rsid w:val="00475AC0"/>
    <w:rsid w:val="00481CF8"/>
    <w:rsid w:val="00481F43"/>
    <w:rsid w:val="004862D3"/>
    <w:rsid w:val="00490DA0"/>
    <w:rsid w:val="00491203"/>
    <w:rsid w:val="004B1FD9"/>
    <w:rsid w:val="004B3A45"/>
    <w:rsid w:val="004B5418"/>
    <w:rsid w:val="004C679F"/>
    <w:rsid w:val="004C72CE"/>
    <w:rsid w:val="004D142D"/>
    <w:rsid w:val="004F3398"/>
    <w:rsid w:val="00500EBD"/>
    <w:rsid w:val="005044C7"/>
    <w:rsid w:val="005051A1"/>
    <w:rsid w:val="00505D43"/>
    <w:rsid w:val="0051208F"/>
    <w:rsid w:val="0051256B"/>
    <w:rsid w:val="005128E2"/>
    <w:rsid w:val="00532121"/>
    <w:rsid w:val="00536214"/>
    <w:rsid w:val="005453C0"/>
    <w:rsid w:val="005577F8"/>
    <w:rsid w:val="00567ED3"/>
    <w:rsid w:val="00573026"/>
    <w:rsid w:val="00575B14"/>
    <w:rsid w:val="0058018C"/>
    <w:rsid w:val="00581E6B"/>
    <w:rsid w:val="005904DF"/>
    <w:rsid w:val="00590AF5"/>
    <w:rsid w:val="005A24F5"/>
    <w:rsid w:val="005A60D0"/>
    <w:rsid w:val="005B04B3"/>
    <w:rsid w:val="005B5659"/>
    <w:rsid w:val="005B5829"/>
    <w:rsid w:val="005B6D8C"/>
    <w:rsid w:val="005C047F"/>
    <w:rsid w:val="005C1773"/>
    <w:rsid w:val="005D0E5D"/>
    <w:rsid w:val="005E416F"/>
    <w:rsid w:val="005E4FC9"/>
    <w:rsid w:val="005E72BF"/>
    <w:rsid w:val="006029AE"/>
    <w:rsid w:val="006107B9"/>
    <w:rsid w:val="006176AA"/>
    <w:rsid w:val="00622255"/>
    <w:rsid w:val="00632BB9"/>
    <w:rsid w:val="0063497B"/>
    <w:rsid w:val="00635571"/>
    <w:rsid w:val="00640914"/>
    <w:rsid w:val="00640ADD"/>
    <w:rsid w:val="00644DFF"/>
    <w:rsid w:val="006473A1"/>
    <w:rsid w:val="0065225C"/>
    <w:rsid w:val="00652594"/>
    <w:rsid w:val="006545FC"/>
    <w:rsid w:val="006555FD"/>
    <w:rsid w:val="00655855"/>
    <w:rsid w:val="006558B0"/>
    <w:rsid w:val="006641B6"/>
    <w:rsid w:val="0066464E"/>
    <w:rsid w:val="006654D5"/>
    <w:rsid w:val="00671E60"/>
    <w:rsid w:val="00677826"/>
    <w:rsid w:val="00693213"/>
    <w:rsid w:val="006954B4"/>
    <w:rsid w:val="00695627"/>
    <w:rsid w:val="006A1601"/>
    <w:rsid w:val="006A1FC8"/>
    <w:rsid w:val="006A22E1"/>
    <w:rsid w:val="006B2FDA"/>
    <w:rsid w:val="006B3AF0"/>
    <w:rsid w:val="006B5EFD"/>
    <w:rsid w:val="006C0BDA"/>
    <w:rsid w:val="006C4F55"/>
    <w:rsid w:val="006D0B39"/>
    <w:rsid w:val="006D3F73"/>
    <w:rsid w:val="006D517C"/>
    <w:rsid w:val="006D5228"/>
    <w:rsid w:val="006E17CE"/>
    <w:rsid w:val="006E5B85"/>
    <w:rsid w:val="006F14DB"/>
    <w:rsid w:val="006F4105"/>
    <w:rsid w:val="00700B48"/>
    <w:rsid w:val="00724175"/>
    <w:rsid w:val="0073033B"/>
    <w:rsid w:val="00740019"/>
    <w:rsid w:val="00751950"/>
    <w:rsid w:val="00752147"/>
    <w:rsid w:val="0075372F"/>
    <w:rsid w:val="00755841"/>
    <w:rsid w:val="007572D6"/>
    <w:rsid w:val="00766B8E"/>
    <w:rsid w:val="00766CBC"/>
    <w:rsid w:val="007861C4"/>
    <w:rsid w:val="00795161"/>
    <w:rsid w:val="007A23E8"/>
    <w:rsid w:val="007A245F"/>
    <w:rsid w:val="007A51A6"/>
    <w:rsid w:val="007B5847"/>
    <w:rsid w:val="007B63A0"/>
    <w:rsid w:val="007C4BA2"/>
    <w:rsid w:val="007D52A7"/>
    <w:rsid w:val="007D6AFD"/>
    <w:rsid w:val="007E30C7"/>
    <w:rsid w:val="007F73AB"/>
    <w:rsid w:val="008050F4"/>
    <w:rsid w:val="008054C2"/>
    <w:rsid w:val="008119D1"/>
    <w:rsid w:val="008137F6"/>
    <w:rsid w:val="00815C83"/>
    <w:rsid w:val="00815EF4"/>
    <w:rsid w:val="00815FFA"/>
    <w:rsid w:val="008235DF"/>
    <w:rsid w:val="0084450A"/>
    <w:rsid w:val="008450F9"/>
    <w:rsid w:val="008472E3"/>
    <w:rsid w:val="00850954"/>
    <w:rsid w:val="00852225"/>
    <w:rsid w:val="008526D5"/>
    <w:rsid w:val="00854BE7"/>
    <w:rsid w:val="008740BB"/>
    <w:rsid w:val="00886502"/>
    <w:rsid w:val="008866B1"/>
    <w:rsid w:val="008876A2"/>
    <w:rsid w:val="00895304"/>
    <w:rsid w:val="008A25C0"/>
    <w:rsid w:val="008A3447"/>
    <w:rsid w:val="008A5827"/>
    <w:rsid w:val="008A7BF7"/>
    <w:rsid w:val="008C097D"/>
    <w:rsid w:val="008C5478"/>
    <w:rsid w:val="008D4900"/>
    <w:rsid w:val="008E0B70"/>
    <w:rsid w:val="008E309C"/>
    <w:rsid w:val="008F1A52"/>
    <w:rsid w:val="008F1C50"/>
    <w:rsid w:val="008F1E46"/>
    <w:rsid w:val="008F748E"/>
    <w:rsid w:val="00903CA3"/>
    <w:rsid w:val="00913616"/>
    <w:rsid w:val="00913CBA"/>
    <w:rsid w:val="00916D7D"/>
    <w:rsid w:val="00922EED"/>
    <w:rsid w:val="0093142C"/>
    <w:rsid w:val="009332A0"/>
    <w:rsid w:val="00933CFA"/>
    <w:rsid w:val="00934B03"/>
    <w:rsid w:val="00947B96"/>
    <w:rsid w:val="009604CA"/>
    <w:rsid w:val="00960EA0"/>
    <w:rsid w:val="00962491"/>
    <w:rsid w:val="0096321A"/>
    <w:rsid w:val="00970F7B"/>
    <w:rsid w:val="00971CAF"/>
    <w:rsid w:val="00975C4D"/>
    <w:rsid w:val="009861B5"/>
    <w:rsid w:val="00987774"/>
    <w:rsid w:val="00990616"/>
    <w:rsid w:val="009960E6"/>
    <w:rsid w:val="009A4CBF"/>
    <w:rsid w:val="009B6097"/>
    <w:rsid w:val="009C17B1"/>
    <w:rsid w:val="009C1FE8"/>
    <w:rsid w:val="009C3F3A"/>
    <w:rsid w:val="009C6269"/>
    <w:rsid w:val="009C6E19"/>
    <w:rsid w:val="009D2500"/>
    <w:rsid w:val="009D3831"/>
    <w:rsid w:val="00A03642"/>
    <w:rsid w:val="00A13632"/>
    <w:rsid w:val="00A244DD"/>
    <w:rsid w:val="00A27CF3"/>
    <w:rsid w:val="00A41A64"/>
    <w:rsid w:val="00A42B51"/>
    <w:rsid w:val="00A4419C"/>
    <w:rsid w:val="00A70D8F"/>
    <w:rsid w:val="00A8582E"/>
    <w:rsid w:val="00A873AB"/>
    <w:rsid w:val="00A873FA"/>
    <w:rsid w:val="00A9198B"/>
    <w:rsid w:val="00A9295B"/>
    <w:rsid w:val="00AA148F"/>
    <w:rsid w:val="00AA4E90"/>
    <w:rsid w:val="00AB5227"/>
    <w:rsid w:val="00AB5D9A"/>
    <w:rsid w:val="00AC53ED"/>
    <w:rsid w:val="00AE2449"/>
    <w:rsid w:val="00AE45F8"/>
    <w:rsid w:val="00B0020D"/>
    <w:rsid w:val="00B07B82"/>
    <w:rsid w:val="00B10174"/>
    <w:rsid w:val="00B142B4"/>
    <w:rsid w:val="00B23D17"/>
    <w:rsid w:val="00B243B4"/>
    <w:rsid w:val="00B3082F"/>
    <w:rsid w:val="00B53738"/>
    <w:rsid w:val="00B836D4"/>
    <w:rsid w:val="00B853B5"/>
    <w:rsid w:val="00B858A0"/>
    <w:rsid w:val="00B959F9"/>
    <w:rsid w:val="00BA6761"/>
    <w:rsid w:val="00BB0FC5"/>
    <w:rsid w:val="00BC6735"/>
    <w:rsid w:val="00BD38D5"/>
    <w:rsid w:val="00BE0640"/>
    <w:rsid w:val="00BE1B5B"/>
    <w:rsid w:val="00BF7CE3"/>
    <w:rsid w:val="00C124CD"/>
    <w:rsid w:val="00C20124"/>
    <w:rsid w:val="00C26207"/>
    <w:rsid w:val="00C4070A"/>
    <w:rsid w:val="00C46AA6"/>
    <w:rsid w:val="00C63730"/>
    <w:rsid w:val="00C63B41"/>
    <w:rsid w:val="00C65DB6"/>
    <w:rsid w:val="00C75DCB"/>
    <w:rsid w:val="00C91B88"/>
    <w:rsid w:val="00CA4177"/>
    <w:rsid w:val="00CA4790"/>
    <w:rsid w:val="00CA6AB2"/>
    <w:rsid w:val="00CC3BEA"/>
    <w:rsid w:val="00CC65E9"/>
    <w:rsid w:val="00CD02AB"/>
    <w:rsid w:val="00CD75F9"/>
    <w:rsid w:val="00CF66AA"/>
    <w:rsid w:val="00D057C4"/>
    <w:rsid w:val="00D06A51"/>
    <w:rsid w:val="00D147E4"/>
    <w:rsid w:val="00D14BA0"/>
    <w:rsid w:val="00D14E52"/>
    <w:rsid w:val="00D248CC"/>
    <w:rsid w:val="00D3071B"/>
    <w:rsid w:val="00D32356"/>
    <w:rsid w:val="00D335A9"/>
    <w:rsid w:val="00D36D11"/>
    <w:rsid w:val="00D45FF5"/>
    <w:rsid w:val="00D52CD6"/>
    <w:rsid w:val="00D56A3D"/>
    <w:rsid w:val="00D60966"/>
    <w:rsid w:val="00D61988"/>
    <w:rsid w:val="00D61BBE"/>
    <w:rsid w:val="00D63574"/>
    <w:rsid w:val="00D7091D"/>
    <w:rsid w:val="00D71C2B"/>
    <w:rsid w:val="00D72A88"/>
    <w:rsid w:val="00D753F5"/>
    <w:rsid w:val="00D7584A"/>
    <w:rsid w:val="00D7619C"/>
    <w:rsid w:val="00D813E1"/>
    <w:rsid w:val="00D87232"/>
    <w:rsid w:val="00D9453D"/>
    <w:rsid w:val="00D97107"/>
    <w:rsid w:val="00DC4F74"/>
    <w:rsid w:val="00DE7C47"/>
    <w:rsid w:val="00DF01B8"/>
    <w:rsid w:val="00DF1531"/>
    <w:rsid w:val="00DF5CEA"/>
    <w:rsid w:val="00E03632"/>
    <w:rsid w:val="00E04FFC"/>
    <w:rsid w:val="00E060F6"/>
    <w:rsid w:val="00E13547"/>
    <w:rsid w:val="00E171EF"/>
    <w:rsid w:val="00E24384"/>
    <w:rsid w:val="00E27EFC"/>
    <w:rsid w:val="00E31482"/>
    <w:rsid w:val="00E401CD"/>
    <w:rsid w:val="00E45310"/>
    <w:rsid w:val="00E4602A"/>
    <w:rsid w:val="00E46CDC"/>
    <w:rsid w:val="00E54BF8"/>
    <w:rsid w:val="00E626E2"/>
    <w:rsid w:val="00E67685"/>
    <w:rsid w:val="00E676C6"/>
    <w:rsid w:val="00E703C1"/>
    <w:rsid w:val="00E7141E"/>
    <w:rsid w:val="00E7328C"/>
    <w:rsid w:val="00E93902"/>
    <w:rsid w:val="00E95311"/>
    <w:rsid w:val="00EA4D46"/>
    <w:rsid w:val="00EA5725"/>
    <w:rsid w:val="00EB413B"/>
    <w:rsid w:val="00EC02BE"/>
    <w:rsid w:val="00EC29AF"/>
    <w:rsid w:val="00EC729B"/>
    <w:rsid w:val="00EC73D1"/>
    <w:rsid w:val="00ED3825"/>
    <w:rsid w:val="00EF3605"/>
    <w:rsid w:val="00F005ED"/>
    <w:rsid w:val="00F01215"/>
    <w:rsid w:val="00F1662C"/>
    <w:rsid w:val="00F16A0E"/>
    <w:rsid w:val="00F20D04"/>
    <w:rsid w:val="00F3487B"/>
    <w:rsid w:val="00F422EC"/>
    <w:rsid w:val="00F429CF"/>
    <w:rsid w:val="00F519A7"/>
    <w:rsid w:val="00F52D13"/>
    <w:rsid w:val="00F57AFD"/>
    <w:rsid w:val="00F60528"/>
    <w:rsid w:val="00F647C5"/>
    <w:rsid w:val="00F66B4F"/>
    <w:rsid w:val="00F7176A"/>
    <w:rsid w:val="00F71EE5"/>
    <w:rsid w:val="00F72C23"/>
    <w:rsid w:val="00F7770E"/>
    <w:rsid w:val="00F802F3"/>
    <w:rsid w:val="00F80491"/>
    <w:rsid w:val="00F81A3E"/>
    <w:rsid w:val="00F81F70"/>
    <w:rsid w:val="00F977A8"/>
    <w:rsid w:val="00FA0427"/>
    <w:rsid w:val="00FB144D"/>
    <w:rsid w:val="00FB15EF"/>
    <w:rsid w:val="00FB385B"/>
    <w:rsid w:val="00FC0648"/>
    <w:rsid w:val="00FC31EB"/>
    <w:rsid w:val="00FC37FB"/>
    <w:rsid w:val="00FE4C1E"/>
    <w:rsid w:val="00FF57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C6E1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C6E19"/>
    <w:rPr>
      <w:rFonts w:ascii="Tahoma" w:hAnsi="Tahoma" w:cs="Tahoma"/>
      <w:sz w:val="16"/>
      <w:szCs w:val="16"/>
    </w:rPr>
  </w:style>
  <w:style w:type="character" w:styleId="a5">
    <w:name w:val="Hyperlink"/>
    <w:basedOn w:val="a0"/>
    <w:uiPriority w:val="99"/>
    <w:unhideWhenUsed/>
    <w:rsid w:val="000D54D8"/>
    <w:rPr>
      <w:color w:val="0000FF" w:themeColor="hyperlink"/>
      <w:u w:val="single"/>
    </w:rPr>
  </w:style>
  <w:style w:type="paragraph" w:styleId="a6">
    <w:name w:val="header"/>
    <w:basedOn w:val="a"/>
    <w:link w:val="a7"/>
    <w:uiPriority w:val="99"/>
    <w:unhideWhenUsed/>
    <w:rsid w:val="001C18A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C18A5"/>
  </w:style>
  <w:style w:type="paragraph" w:styleId="a8">
    <w:name w:val="footer"/>
    <w:basedOn w:val="a"/>
    <w:link w:val="a9"/>
    <w:uiPriority w:val="99"/>
    <w:unhideWhenUsed/>
    <w:rsid w:val="001C18A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C18A5"/>
  </w:style>
  <w:style w:type="paragraph" w:customStyle="1" w:styleId="ConsPlusTitle">
    <w:name w:val="ConsPlusTitle"/>
    <w:rsid w:val="00202593"/>
    <w:pPr>
      <w:widowControl w:val="0"/>
      <w:autoSpaceDE w:val="0"/>
      <w:autoSpaceDN w:val="0"/>
      <w:spacing w:after="0" w:line="240" w:lineRule="auto"/>
    </w:pPr>
    <w:rPr>
      <w:rFonts w:ascii="Calibri" w:eastAsia="Times New Roman" w:hAnsi="Calibri" w:cs="Calibri"/>
      <w:b/>
      <w:szCs w:val="20"/>
      <w:lang w:eastAsia="ru-RU"/>
    </w:rPr>
  </w:style>
  <w:style w:type="paragraph" w:styleId="aa">
    <w:name w:val="List Paragraph"/>
    <w:basedOn w:val="a"/>
    <w:uiPriority w:val="34"/>
    <w:qFormat/>
    <w:rsid w:val="00202593"/>
    <w:pPr>
      <w:ind w:left="720"/>
      <w:contextualSpacing/>
    </w:pPr>
  </w:style>
  <w:style w:type="paragraph" w:styleId="ab">
    <w:name w:val="Normal (Web)"/>
    <w:basedOn w:val="a"/>
    <w:uiPriority w:val="99"/>
    <w:unhideWhenUsed/>
    <w:rsid w:val="004912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No Spacing"/>
    <w:uiPriority w:val="1"/>
    <w:qFormat/>
    <w:rsid w:val="008A25C0"/>
    <w:pPr>
      <w:spacing w:after="0" w:line="240" w:lineRule="auto"/>
    </w:pPr>
  </w:style>
  <w:style w:type="character" w:styleId="ad">
    <w:name w:val="annotation reference"/>
    <w:basedOn w:val="a0"/>
    <w:uiPriority w:val="99"/>
    <w:semiHidden/>
    <w:unhideWhenUsed/>
    <w:rsid w:val="006F4105"/>
    <w:rPr>
      <w:sz w:val="16"/>
      <w:szCs w:val="16"/>
    </w:rPr>
  </w:style>
  <w:style w:type="paragraph" w:styleId="ae">
    <w:name w:val="annotation text"/>
    <w:basedOn w:val="a"/>
    <w:link w:val="af"/>
    <w:uiPriority w:val="99"/>
    <w:semiHidden/>
    <w:unhideWhenUsed/>
    <w:rsid w:val="00026538"/>
    <w:pPr>
      <w:spacing w:line="240" w:lineRule="auto"/>
    </w:pPr>
    <w:rPr>
      <w:sz w:val="20"/>
      <w:szCs w:val="20"/>
    </w:rPr>
  </w:style>
  <w:style w:type="character" w:customStyle="1" w:styleId="af">
    <w:name w:val="Текст примечания Знак"/>
    <w:basedOn w:val="a0"/>
    <w:link w:val="ae"/>
    <w:uiPriority w:val="99"/>
    <w:semiHidden/>
    <w:rsid w:val="00026538"/>
    <w:rPr>
      <w:sz w:val="20"/>
      <w:szCs w:val="20"/>
    </w:rPr>
  </w:style>
  <w:style w:type="paragraph" w:styleId="af0">
    <w:name w:val="annotation subject"/>
    <w:basedOn w:val="ae"/>
    <w:next w:val="ae"/>
    <w:link w:val="af1"/>
    <w:uiPriority w:val="99"/>
    <w:semiHidden/>
    <w:unhideWhenUsed/>
    <w:rsid w:val="00026538"/>
    <w:rPr>
      <w:b/>
      <w:bCs/>
    </w:rPr>
  </w:style>
  <w:style w:type="character" w:customStyle="1" w:styleId="af1">
    <w:name w:val="Тема примечания Знак"/>
    <w:basedOn w:val="af"/>
    <w:link w:val="af0"/>
    <w:uiPriority w:val="99"/>
    <w:semiHidden/>
    <w:rsid w:val="00026538"/>
    <w:rPr>
      <w:b/>
      <w:bCs/>
      <w:sz w:val="20"/>
      <w:szCs w:val="20"/>
    </w:rPr>
  </w:style>
  <w:style w:type="paragraph" w:customStyle="1" w:styleId="ConsPlusNormal">
    <w:name w:val="ConsPlusNormal"/>
    <w:link w:val="ConsPlusNormal0"/>
    <w:qFormat/>
    <w:rsid w:val="00D147E4"/>
    <w:pPr>
      <w:widowControl w:val="0"/>
      <w:autoSpaceDE w:val="0"/>
      <w:autoSpaceDN w:val="0"/>
      <w:spacing w:after="0" w:line="240" w:lineRule="auto"/>
    </w:pPr>
    <w:rPr>
      <w:rFonts w:ascii="Arial" w:eastAsiaTheme="minorEastAsia" w:hAnsi="Arial" w:cs="Arial"/>
      <w:sz w:val="20"/>
      <w:lang w:eastAsia="ru-RU"/>
    </w:rPr>
  </w:style>
  <w:style w:type="character" w:customStyle="1" w:styleId="ConsPlusNormal0">
    <w:name w:val="ConsPlusNormal Знак"/>
    <w:link w:val="ConsPlusNormal"/>
    <w:locked/>
    <w:rsid w:val="00D147E4"/>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C6E1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C6E19"/>
    <w:rPr>
      <w:rFonts w:ascii="Tahoma" w:hAnsi="Tahoma" w:cs="Tahoma"/>
      <w:sz w:val="16"/>
      <w:szCs w:val="16"/>
    </w:rPr>
  </w:style>
  <w:style w:type="character" w:styleId="a5">
    <w:name w:val="Hyperlink"/>
    <w:basedOn w:val="a0"/>
    <w:uiPriority w:val="99"/>
    <w:unhideWhenUsed/>
    <w:rsid w:val="000D54D8"/>
    <w:rPr>
      <w:color w:val="0000FF" w:themeColor="hyperlink"/>
      <w:u w:val="single"/>
    </w:rPr>
  </w:style>
  <w:style w:type="paragraph" w:styleId="a6">
    <w:name w:val="header"/>
    <w:basedOn w:val="a"/>
    <w:link w:val="a7"/>
    <w:uiPriority w:val="99"/>
    <w:unhideWhenUsed/>
    <w:rsid w:val="001C18A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C18A5"/>
  </w:style>
  <w:style w:type="paragraph" w:styleId="a8">
    <w:name w:val="footer"/>
    <w:basedOn w:val="a"/>
    <w:link w:val="a9"/>
    <w:uiPriority w:val="99"/>
    <w:unhideWhenUsed/>
    <w:rsid w:val="001C18A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C18A5"/>
  </w:style>
  <w:style w:type="paragraph" w:customStyle="1" w:styleId="ConsPlusTitle">
    <w:name w:val="ConsPlusTitle"/>
    <w:rsid w:val="00202593"/>
    <w:pPr>
      <w:widowControl w:val="0"/>
      <w:autoSpaceDE w:val="0"/>
      <w:autoSpaceDN w:val="0"/>
      <w:spacing w:after="0" w:line="240" w:lineRule="auto"/>
    </w:pPr>
    <w:rPr>
      <w:rFonts w:ascii="Calibri" w:eastAsia="Times New Roman" w:hAnsi="Calibri" w:cs="Calibri"/>
      <w:b/>
      <w:szCs w:val="20"/>
      <w:lang w:eastAsia="ru-RU"/>
    </w:rPr>
  </w:style>
  <w:style w:type="paragraph" w:styleId="aa">
    <w:name w:val="List Paragraph"/>
    <w:basedOn w:val="a"/>
    <w:uiPriority w:val="34"/>
    <w:qFormat/>
    <w:rsid w:val="00202593"/>
    <w:pPr>
      <w:ind w:left="720"/>
      <w:contextualSpacing/>
    </w:pPr>
  </w:style>
  <w:style w:type="paragraph" w:styleId="ab">
    <w:name w:val="Normal (Web)"/>
    <w:basedOn w:val="a"/>
    <w:uiPriority w:val="99"/>
    <w:unhideWhenUsed/>
    <w:rsid w:val="004912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No Spacing"/>
    <w:uiPriority w:val="1"/>
    <w:qFormat/>
    <w:rsid w:val="008A25C0"/>
    <w:pPr>
      <w:spacing w:after="0" w:line="240" w:lineRule="auto"/>
    </w:pPr>
  </w:style>
  <w:style w:type="character" w:styleId="ad">
    <w:name w:val="annotation reference"/>
    <w:basedOn w:val="a0"/>
    <w:uiPriority w:val="99"/>
    <w:semiHidden/>
    <w:unhideWhenUsed/>
    <w:rsid w:val="006F4105"/>
    <w:rPr>
      <w:sz w:val="16"/>
      <w:szCs w:val="16"/>
    </w:rPr>
  </w:style>
  <w:style w:type="paragraph" w:styleId="ae">
    <w:name w:val="annotation text"/>
    <w:basedOn w:val="a"/>
    <w:link w:val="af"/>
    <w:uiPriority w:val="99"/>
    <w:semiHidden/>
    <w:unhideWhenUsed/>
    <w:rsid w:val="00026538"/>
    <w:pPr>
      <w:spacing w:line="240" w:lineRule="auto"/>
    </w:pPr>
    <w:rPr>
      <w:sz w:val="20"/>
      <w:szCs w:val="20"/>
    </w:rPr>
  </w:style>
  <w:style w:type="character" w:customStyle="1" w:styleId="af">
    <w:name w:val="Текст примечания Знак"/>
    <w:basedOn w:val="a0"/>
    <w:link w:val="ae"/>
    <w:uiPriority w:val="99"/>
    <w:semiHidden/>
    <w:rsid w:val="00026538"/>
    <w:rPr>
      <w:sz w:val="20"/>
      <w:szCs w:val="20"/>
    </w:rPr>
  </w:style>
  <w:style w:type="paragraph" w:styleId="af0">
    <w:name w:val="annotation subject"/>
    <w:basedOn w:val="ae"/>
    <w:next w:val="ae"/>
    <w:link w:val="af1"/>
    <w:uiPriority w:val="99"/>
    <w:semiHidden/>
    <w:unhideWhenUsed/>
    <w:rsid w:val="00026538"/>
    <w:rPr>
      <w:b/>
      <w:bCs/>
    </w:rPr>
  </w:style>
  <w:style w:type="character" w:customStyle="1" w:styleId="af1">
    <w:name w:val="Тема примечания Знак"/>
    <w:basedOn w:val="af"/>
    <w:link w:val="af0"/>
    <w:uiPriority w:val="99"/>
    <w:semiHidden/>
    <w:rsid w:val="00026538"/>
    <w:rPr>
      <w:b/>
      <w:bCs/>
      <w:sz w:val="20"/>
      <w:szCs w:val="20"/>
    </w:rPr>
  </w:style>
  <w:style w:type="paragraph" w:customStyle="1" w:styleId="ConsPlusNormal">
    <w:name w:val="ConsPlusNormal"/>
    <w:link w:val="ConsPlusNormal0"/>
    <w:qFormat/>
    <w:rsid w:val="00D147E4"/>
    <w:pPr>
      <w:widowControl w:val="0"/>
      <w:autoSpaceDE w:val="0"/>
      <w:autoSpaceDN w:val="0"/>
      <w:spacing w:after="0" w:line="240" w:lineRule="auto"/>
    </w:pPr>
    <w:rPr>
      <w:rFonts w:ascii="Arial" w:eastAsiaTheme="minorEastAsia" w:hAnsi="Arial" w:cs="Arial"/>
      <w:sz w:val="20"/>
      <w:lang w:eastAsia="ru-RU"/>
    </w:rPr>
  </w:style>
  <w:style w:type="character" w:customStyle="1" w:styleId="ConsPlusNormal0">
    <w:name w:val="ConsPlusNormal Знак"/>
    <w:link w:val="ConsPlusNormal"/>
    <w:locked/>
    <w:rsid w:val="00D147E4"/>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8889756">
      <w:bodyDiv w:val="1"/>
      <w:marLeft w:val="0"/>
      <w:marRight w:val="0"/>
      <w:marTop w:val="0"/>
      <w:marBottom w:val="0"/>
      <w:divBdr>
        <w:top w:val="none" w:sz="0" w:space="0" w:color="auto"/>
        <w:left w:val="none" w:sz="0" w:space="0" w:color="auto"/>
        <w:bottom w:val="none" w:sz="0" w:space="0" w:color="auto"/>
        <w:right w:val="none" w:sz="0" w:space="0" w:color="auto"/>
      </w:divBdr>
    </w:div>
    <w:div w:id="923684101">
      <w:bodyDiv w:val="1"/>
      <w:marLeft w:val="0"/>
      <w:marRight w:val="0"/>
      <w:marTop w:val="0"/>
      <w:marBottom w:val="0"/>
      <w:divBdr>
        <w:top w:val="none" w:sz="0" w:space="0" w:color="auto"/>
        <w:left w:val="none" w:sz="0" w:space="0" w:color="auto"/>
        <w:bottom w:val="none" w:sz="0" w:space="0" w:color="auto"/>
        <w:right w:val="none" w:sz="0" w:space="0" w:color="auto"/>
      </w:divBdr>
    </w:div>
    <w:div w:id="1371956708">
      <w:bodyDiv w:val="1"/>
      <w:marLeft w:val="0"/>
      <w:marRight w:val="0"/>
      <w:marTop w:val="0"/>
      <w:marBottom w:val="0"/>
      <w:divBdr>
        <w:top w:val="none" w:sz="0" w:space="0" w:color="auto"/>
        <w:left w:val="none" w:sz="0" w:space="0" w:color="auto"/>
        <w:bottom w:val="none" w:sz="0" w:space="0" w:color="auto"/>
        <w:right w:val="none" w:sz="0" w:space="0" w:color="auto"/>
      </w:divBdr>
    </w:div>
    <w:div w:id="1507591975">
      <w:bodyDiv w:val="1"/>
      <w:marLeft w:val="0"/>
      <w:marRight w:val="0"/>
      <w:marTop w:val="0"/>
      <w:marBottom w:val="0"/>
      <w:divBdr>
        <w:top w:val="none" w:sz="0" w:space="0" w:color="auto"/>
        <w:left w:val="none" w:sz="0" w:space="0" w:color="auto"/>
        <w:bottom w:val="none" w:sz="0" w:space="0" w:color="auto"/>
        <w:right w:val="none" w:sz="0" w:space="0" w:color="auto"/>
      </w:divBdr>
    </w:div>
    <w:div w:id="1563175787">
      <w:bodyDiv w:val="1"/>
      <w:marLeft w:val="0"/>
      <w:marRight w:val="0"/>
      <w:marTop w:val="0"/>
      <w:marBottom w:val="0"/>
      <w:divBdr>
        <w:top w:val="none" w:sz="0" w:space="0" w:color="auto"/>
        <w:left w:val="none" w:sz="0" w:space="0" w:color="auto"/>
        <w:bottom w:val="none" w:sz="0" w:space="0" w:color="auto"/>
        <w:right w:val="none" w:sz="0" w:space="0" w:color="auto"/>
      </w:divBdr>
    </w:div>
    <w:div w:id="1782341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33204C7876AF4EADAB8986E82AE02EE5559680BB29118E7C01535CA7FD78A6460FF55335B3FD6812C627F5FF22B5145FC856FD83FB14C71KEfC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kdh@lenreg.ru" TargetMode="External"/><Relationship Id="rId17" Type="http://schemas.openxmlformats.org/officeDocument/2006/relationships/hyperlink" Target="consultantplus://offline/ref=740ADDA0793377AC0CF96B2112189C06359B57B0DA8878F898FEAFCCBE13CE729FFC59DFF5FE2C5849F369FC56B8B70E5CAE484DBA9747F6YAYBN" TargetMode="External"/><Relationship Id="rId2" Type="http://schemas.openxmlformats.org/officeDocument/2006/relationships/numbering" Target="numbering.xml"/><Relationship Id="rId16" Type="http://schemas.openxmlformats.org/officeDocument/2006/relationships/hyperlink" Target="consultantplus://offline/ref=740ADDA0793377AC0CF96B2112189C06359B57B0DA8878F898FEAFCCBE13CE729FFC59DFF5FE2C5549F369FC56B8B70E5CAE484DBA9747F6YAYB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51A541E685E27C21611FD3885C56A3ECADE83617E32847782500D5970A6B9C9BADA34F76B8A20F88154A402D8E6B10AF4D1BF2F7CA28512JAd0M" TargetMode="External"/><Relationship Id="rId5" Type="http://schemas.openxmlformats.org/officeDocument/2006/relationships/settings" Target="settings.xml"/><Relationship Id="rId15" Type="http://schemas.openxmlformats.org/officeDocument/2006/relationships/hyperlink" Target="mailto:kdh@lenreg.ru" TargetMode="External"/><Relationship Id="rId10" Type="http://schemas.openxmlformats.org/officeDocument/2006/relationships/hyperlink" Target="consultantplus://offline/ref=740ADDA0793377AC0CF96B2112189C06359B57B0DA8878F898FEAFCCBE13CE729FFC59DFF5FE2D5847F369FC56B8B70E5CAE484DBA9747F6YAYBN"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740ADDA0793377AC0CF9743007189C06349C50B0D98B78F898FEAFCCBE13CE728DFC01D3F5FD375C4BE63FAD10YEYEN" TargetMode="External"/><Relationship Id="rId14" Type="http://schemas.openxmlformats.org/officeDocument/2006/relationships/hyperlink" Target="consultantplus://offline/ref=6C422E4721AC93E9F77B331E43ECBE4693CCA2DEF8E6A60885957DCA52930796C6CD04F546EDD142DCA140F144379FD1B06BC55ADD426754aDj4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08BC7-69C4-40F9-9C76-029A6D005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3329</Words>
  <Characters>18980</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Николаевна Чепрасова</dc:creator>
  <cp:lastModifiedBy>Старостина Рузанна Левоновна</cp:lastModifiedBy>
  <cp:revision>4</cp:revision>
  <cp:lastPrinted>2023-11-07T10:30:00Z</cp:lastPrinted>
  <dcterms:created xsi:type="dcterms:W3CDTF">2024-08-08T07:48:00Z</dcterms:created>
  <dcterms:modified xsi:type="dcterms:W3CDTF">2024-08-26T11:00:00Z</dcterms:modified>
</cp:coreProperties>
</file>