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6CA" w:rsidRPr="00054EC4" w:rsidRDefault="009206CA" w:rsidP="00054EC4">
      <w:pPr>
        <w:pStyle w:val="a3"/>
        <w:ind w:left="7797"/>
        <w:rPr>
          <w:rFonts w:ascii="Times New Roman" w:hAnsi="Times New Roman" w:cs="Times New Roman"/>
          <w:sz w:val="24"/>
        </w:rPr>
      </w:pPr>
      <w:r w:rsidRPr="00054EC4">
        <w:rPr>
          <w:rFonts w:ascii="Times New Roman" w:hAnsi="Times New Roman" w:cs="Times New Roman"/>
          <w:sz w:val="24"/>
        </w:rPr>
        <w:t xml:space="preserve">Таблица </w:t>
      </w:r>
      <w:r w:rsidR="00054EC4" w:rsidRPr="00054EC4">
        <w:rPr>
          <w:rFonts w:ascii="Times New Roman" w:hAnsi="Times New Roman" w:cs="Times New Roman"/>
          <w:sz w:val="24"/>
        </w:rPr>
        <w:t>2</w:t>
      </w:r>
      <w:r w:rsidR="00E50578">
        <w:rPr>
          <w:rFonts w:ascii="Times New Roman" w:hAnsi="Times New Roman" w:cs="Times New Roman"/>
          <w:sz w:val="24"/>
        </w:rPr>
        <w:t>4</w:t>
      </w:r>
      <w:bookmarkStart w:id="0" w:name="_GoBack"/>
      <w:bookmarkEnd w:id="0"/>
    </w:p>
    <w:p w:rsidR="009206CA" w:rsidRPr="00054EC4" w:rsidRDefault="00054EC4" w:rsidP="00054EC4">
      <w:pPr>
        <w:pStyle w:val="a3"/>
        <w:ind w:left="7797"/>
        <w:rPr>
          <w:rFonts w:ascii="Times New Roman" w:hAnsi="Times New Roman" w:cs="Times New Roman"/>
          <w:sz w:val="24"/>
        </w:rPr>
      </w:pPr>
      <w:r w:rsidRPr="00054EC4">
        <w:rPr>
          <w:rFonts w:ascii="Times New Roman" w:hAnsi="Times New Roman" w:cs="Times New Roman"/>
          <w:sz w:val="24"/>
        </w:rPr>
        <w:t>приложение</w:t>
      </w:r>
      <w:r w:rsidR="009206CA" w:rsidRPr="00054EC4">
        <w:rPr>
          <w:rFonts w:ascii="Times New Roman" w:hAnsi="Times New Roman" w:cs="Times New Roman"/>
          <w:sz w:val="24"/>
        </w:rPr>
        <w:t xml:space="preserve"> </w:t>
      </w:r>
      <w:r w:rsidRPr="00054EC4">
        <w:rPr>
          <w:rFonts w:ascii="Times New Roman" w:hAnsi="Times New Roman" w:cs="Times New Roman"/>
          <w:sz w:val="24"/>
        </w:rPr>
        <w:t>14</w:t>
      </w:r>
    </w:p>
    <w:p w:rsidR="009206CA" w:rsidRDefault="009206CA" w:rsidP="009206CA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206CA" w:rsidRDefault="009206CA" w:rsidP="009206CA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206CA" w:rsidRDefault="009206CA" w:rsidP="001053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3B9" w:rsidRPr="001053B9" w:rsidRDefault="001053B9" w:rsidP="001053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53B9">
        <w:rPr>
          <w:rFonts w:ascii="Times New Roman" w:hAnsi="Times New Roman" w:cs="Times New Roman"/>
          <w:b/>
          <w:sz w:val="28"/>
          <w:szCs w:val="28"/>
        </w:rPr>
        <w:t xml:space="preserve">РАСПРЕДЕЛЕНИЕ </w:t>
      </w:r>
    </w:p>
    <w:p w:rsidR="00731DD9" w:rsidRDefault="001053B9" w:rsidP="001053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53B9">
        <w:rPr>
          <w:rFonts w:ascii="Times New Roman" w:hAnsi="Times New Roman" w:cs="Times New Roman"/>
          <w:b/>
          <w:sz w:val="28"/>
          <w:szCs w:val="28"/>
        </w:rPr>
        <w:t>субсидий бюджетам муниципальных образований Ленинградской области на приобретение автономных источников электроснабжения (</w:t>
      </w:r>
      <w:proofErr w:type="gramStart"/>
      <w:r w:rsidRPr="001053B9">
        <w:rPr>
          <w:rFonts w:ascii="Times New Roman" w:hAnsi="Times New Roman" w:cs="Times New Roman"/>
          <w:b/>
          <w:sz w:val="28"/>
          <w:szCs w:val="28"/>
        </w:rPr>
        <w:t>дизель-генераторов</w:t>
      </w:r>
      <w:proofErr w:type="gramEnd"/>
      <w:r w:rsidRPr="001053B9">
        <w:rPr>
          <w:rFonts w:ascii="Times New Roman" w:hAnsi="Times New Roman" w:cs="Times New Roman"/>
          <w:b/>
          <w:sz w:val="28"/>
          <w:szCs w:val="28"/>
        </w:rPr>
        <w:t xml:space="preserve">) для резервного энергоснабжения объектов жизнеобеспечения населенных </w:t>
      </w:r>
      <w:r w:rsidR="00731DD9">
        <w:rPr>
          <w:rFonts w:ascii="Times New Roman" w:hAnsi="Times New Roman" w:cs="Times New Roman"/>
          <w:b/>
          <w:sz w:val="28"/>
          <w:szCs w:val="28"/>
        </w:rPr>
        <w:t>пунктов Ленинградской области</w:t>
      </w:r>
    </w:p>
    <w:p w:rsidR="00741E10" w:rsidRDefault="001053B9" w:rsidP="001053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53B9">
        <w:rPr>
          <w:rFonts w:ascii="Times New Roman" w:hAnsi="Times New Roman" w:cs="Times New Roman"/>
          <w:b/>
          <w:sz w:val="28"/>
          <w:szCs w:val="28"/>
        </w:rPr>
        <w:t>на 202</w:t>
      </w:r>
      <w:r w:rsidR="00E96BF9" w:rsidRPr="00FD1B33">
        <w:rPr>
          <w:rFonts w:ascii="Times New Roman" w:hAnsi="Times New Roman" w:cs="Times New Roman"/>
          <w:b/>
          <w:sz w:val="28"/>
          <w:szCs w:val="28"/>
        </w:rPr>
        <w:t>5</w:t>
      </w:r>
      <w:r w:rsidRPr="001053B9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E96BF9" w:rsidRPr="00FD1B33">
        <w:rPr>
          <w:rFonts w:ascii="Times New Roman" w:hAnsi="Times New Roman" w:cs="Times New Roman"/>
          <w:b/>
          <w:sz w:val="28"/>
          <w:szCs w:val="28"/>
        </w:rPr>
        <w:t>6</w:t>
      </w:r>
      <w:r w:rsidRPr="001053B9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96BF9" w:rsidRPr="00FD1B33">
        <w:rPr>
          <w:rFonts w:ascii="Times New Roman" w:hAnsi="Times New Roman" w:cs="Times New Roman"/>
          <w:b/>
          <w:sz w:val="28"/>
          <w:szCs w:val="28"/>
        </w:rPr>
        <w:t>7</w:t>
      </w:r>
      <w:r w:rsidRPr="001053B9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1053B9" w:rsidRDefault="001053B9" w:rsidP="001053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EC4" w:rsidRDefault="00054EC4" w:rsidP="001053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5688"/>
        <w:gridCol w:w="1247"/>
        <w:gridCol w:w="1247"/>
        <w:gridCol w:w="1247"/>
      </w:tblGrid>
      <w:tr w:rsidR="001053B9" w:rsidRPr="00054EC4" w:rsidTr="00054EC4">
        <w:trPr>
          <w:trHeight w:val="321"/>
          <w:jc w:val="center"/>
        </w:trPr>
        <w:tc>
          <w:tcPr>
            <w:tcW w:w="680" w:type="dxa"/>
            <w:vMerge w:val="restart"/>
          </w:tcPr>
          <w:p w:rsidR="001053B9" w:rsidRPr="00054EC4" w:rsidRDefault="00054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54EC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</w:t>
            </w:r>
            <w:r w:rsidR="001053B9" w:rsidRPr="00054EC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gramStart"/>
            <w:r w:rsidR="001053B9" w:rsidRPr="00054EC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</w:t>
            </w:r>
            <w:proofErr w:type="gramEnd"/>
            <w:r w:rsidR="001053B9" w:rsidRPr="00054EC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5688" w:type="dxa"/>
            <w:vMerge w:val="restart"/>
          </w:tcPr>
          <w:p w:rsidR="00FD1B33" w:rsidRPr="00054EC4" w:rsidRDefault="00FD1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1053B9" w:rsidRPr="00054EC4" w:rsidRDefault="001053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54EC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741" w:type="dxa"/>
            <w:gridSpan w:val="3"/>
          </w:tcPr>
          <w:p w:rsidR="009206CA" w:rsidRPr="00054EC4" w:rsidRDefault="001053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54EC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Сумма </w:t>
            </w:r>
          </w:p>
          <w:p w:rsidR="001053B9" w:rsidRPr="00054EC4" w:rsidRDefault="001053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54EC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(тысяч рублей)</w:t>
            </w:r>
          </w:p>
        </w:tc>
      </w:tr>
      <w:tr w:rsidR="001053B9" w:rsidRPr="00054EC4" w:rsidTr="00054EC4">
        <w:trPr>
          <w:trHeight w:val="77"/>
          <w:jc w:val="center"/>
        </w:trPr>
        <w:tc>
          <w:tcPr>
            <w:tcW w:w="680" w:type="dxa"/>
            <w:vMerge/>
            <w:tcBorders>
              <w:bottom w:val="single" w:sz="4" w:space="0" w:color="auto"/>
            </w:tcBorders>
          </w:tcPr>
          <w:p w:rsidR="001053B9" w:rsidRPr="00054EC4" w:rsidRDefault="001053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688" w:type="dxa"/>
            <w:vMerge/>
            <w:tcBorders>
              <w:bottom w:val="single" w:sz="4" w:space="0" w:color="auto"/>
            </w:tcBorders>
          </w:tcPr>
          <w:p w:rsidR="001053B9" w:rsidRPr="00054EC4" w:rsidRDefault="001053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1053B9" w:rsidRPr="00054EC4" w:rsidRDefault="001053B9" w:rsidP="00E96B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54EC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E96BF9" w:rsidRPr="00054EC4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5</w:t>
            </w:r>
            <w:r w:rsidRPr="00054EC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1053B9" w:rsidRPr="00054EC4" w:rsidRDefault="001053B9" w:rsidP="00E96B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54EC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E96BF9" w:rsidRPr="00054EC4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6</w:t>
            </w:r>
            <w:r w:rsidRPr="00054EC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1053B9" w:rsidRPr="00054EC4" w:rsidRDefault="001053B9" w:rsidP="00E96B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54EC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E96BF9" w:rsidRPr="00054EC4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7</w:t>
            </w:r>
            <w:r w:rsidRPr="00054EC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год</w:t>
            </w:r>
          </w:p>
        </w:tc>
      </w:tr>
      <w:tr w:rsidR="002412CB" w:rsidRPr="00054EC4" w:rsidTr="00FD1B33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12CB" w:rsidRPr="00054EC4" w:rsidRDefault="00E96B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54EC4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12CB" w:rsidRPr="00054EC4" w:rsidRDefault="002412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54EC4">
              <w:rPr>
                <w:rFonts w:ascii="Times New Roman" w:hAnsi="Times New Roman" w:cs="Times New Roman"/>
                <w:bCs/>
                <w:sz w:val="26"/>
                <w:szCs w:val="26"/>
              </w:rPr>
              <w:t>Всеволожский муниципальный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12CB" w:rsidRPr="00054EC4" w:rsidRDefault="00241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12CB" w:rsidRPr="00054EC4" w:rsidRDefault="002412CB" w:rsidP="004A79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12CB" w:rsidRPr="00054EC4" w:rsidRDefault="002412CB" w:rsidP="004A79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71E4B" w:rsidRPr="00054EC4" w:rsidTr="00FD1B33">
        <w:trPr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E4B" w:rsidRPr="00054EC4" w:rsidRDefault="00E96BF9" w:rsidP="00626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54EC4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  <w:r w:rsidR="00271E4B" w:rsidRPr="00054EC4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="00626633" w:rsidRPr="00054EC4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5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E4B" w:rsidRPr="00054EC4" w:rsidRDefault="00E96B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54EC4">
              <w:rPr>
                <w:rFonts w:ascii="Times New Roman" w:hAnsi="Times New Roman" w:cs="Times New Roman"/>
                <w:bCs/>
                <w:sz w:val="26"/>
                <w:szCs w:val="26"/>
              </w:rPr>
              <w:t>Всеволожский муниципальный район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E4B" w:rsidRPr="00054EC4" w:rsidRDefault="00E96BF9" w:rsidP="00626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54EC4">
              <w:rPr>
                <w:rFonts w:ascii="Times New Roman" w:hAnsi="Times New Roman" w:cs="Times New Roman"/>
                <w:bCs/>
                <w:sz w:val="26"/>
                <w:szCs w:val="26"/>
              </w:rPr>
              <w:t>2 088,6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E4B" w:rsidRPr="00054EC4" w:rsidRDefault="00271E4B" w:rsidP="004A79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54EC4">
              <w:rPr>
                <w:rFonts w:ascii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E4B" w:rsidRPr="00054EC4" w:rsidRDefault="00271E4B" w:rsidP="004A79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54EC4">
              <w:rPr>
                <w:rFonts w:ascii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9D1DE6" w:rsidRPr="00054EC4" w:rsidTr="00FD1B33">
        <w:trPr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1DE6" w:rsidRPr="00054EC4" w:rsidRDefault="009D1DE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54EC4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5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1DE6" w:rsidRPr="00054EC4" w:rsidRDefault="009D1DE6" w:rsidP="009D1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54EC4">
              <w:rPr>
                <w:rFonts w:ascii="Times New Roman" w:hAnsi="Times New Roman" w:cs="Times New Roman"/>
                <w:bCs/>
                <w:sz w:val="26"/>
                <w:szCs w:val="26"/>
              </w:rPr>
              <w:t>Гатчинский муниципальный округ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1DE6" w:rsidRPr="00054EC4" w:rsidRDefault="009D1DE6" w:rsidP="00597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 w:rsidRPr="00054EC4">
              <w:rPr>
                <w:rFonts w:ascii="Times New Roman" w:hAnsi="Times New Roman" w:cs="Times New Roman"/>
                <w:bCs/>
                <w:sz w:val="26"/>
                <w:szCs w:val="26"/>
              </w:rPr>
              <w:t>17 </w:t>
            </w:r>
            <w:r w:rsidRPr="00054EC4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276</w:t>
            </w:r>
            <w:r w:rsidRPr="00054EC4">
              <w:rPr>
                <w:rFonts w:ascii="Times New Roman" w:hAnsi="Times New Roman" w:cs="Times New Roman"/>
                <w:bCs/>
                <w:sz w:val="26"/>
                <w:szCs w:val="26"/>
              </w:rPr>
              <w:t>,</w:t>
            </w:r>
            <w:r w:rsidRPr="00054EC4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1DE6" w:rsidRPr="00054EC4" w:rsidRDefault="009D1DE6" w:rsidP="00597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54EC4">
              <w:rPr>
                <w:rFonts w:ascii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1DE6" w:rsidRPr="00054EC4" w:rsidRDefault="009D1DE6" w:rsidP="00597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54EC4">
              <w:rPr>
                <w:rFonts w:ascii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9D1DE6" w:rsidRPr="00054EC4" w:rsidTr="00FD1B33">
        <w:trPr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1DE6" w:rsidRPr="00054EC4" w:rsidRDefault="009D1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54EC4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5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1DE6" w:rsidRPr="00054EC4" w:rsidRDefault="009D1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054EC4">
              <w:rPr>
                <w:rFonts w:ascii="Times New Roman" w:hAnsi="Times New Roman" w:cs="Times New Roman"/>
                <w:bCs/>
                <w:sz w:val="26"/>
                <w:szCs w:val="26"/>
              </w:rPr>
              <w:t>Приозерский</w:t>
            </w:r>
            <w:proofErr w:type="spellEnd"/>
            <w:r w:rsidRPr="00054EC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1DE6" w:rsidRPr="00054EC4" w:rsidRDefault="009D1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1DE6" w:rsidRPr="00054EC4" w:rsidRDefault="009D1DE6" w:rsidP="004A79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1DE6" w:rsidRPr="00054EC4" w:rsidRDefault="009D1DE6" w:rsidP="004A79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9D1DE6" w:rsidRPr="00054EC4" w:rsidTr="00FD1B33">
        <w:trPr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DE6" w:rsidRPr="00054EC4" w:rsidRDefault="009D1DE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54EC4">
              <w:rPr>
                <w:rFonts w:ascii="Times New Roman" w:hAnsi="Times New Roman" w:cs="Times New Roman"/>
                <w:bCs/>
                <w:sz w:val="26"/>
                <w:szCs w:val="26"/>
              </w:rPr>
              <w:t>3.1</w:t>
            </w:r>
          </w:p>
        </w:tc>
        <w:tc>
          <w:tcPr>
            <w:tcW w:w="5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DE6" w:rsidRPr="00054EC4" w:rsidRDefault="009D1DE6" w:rsidP="00E96B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054EC4">
              <w:rPr>
                <w:rFonts w:ascii="Times New Roman" w:hAnsi="Times New Roman" w:cs="Times New Roman"/>
                <w:bCs/>
                <w:sz w:val="26"/>
                <w:szCs w:val="26"/>
              </w:rPr>
              <w:t>Плодовское</w:t>
            </w:r>
            <w:proofErr w:type="spellEnd"/>
            <w:r w:rsidRPr="00054EC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DE6" w:rsidRPr="00054EC4" w:rsidRDefault="009D1DE6" w:rsidP="00E96B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54EC4">
              <w:rPr>
                <w:rFonts w:ascii="Times New Roman" w:hAnsi="Times New Roman" w:cs="Times New Roman"/>
                <w:bCs/>
                <w:sz w:val="26"/>
                <w:szCs w:val="26"/>
              </w:rPr>
              <w:t>1 871,2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DE6" w:rsidRPr="00054EC4" w:rsidRDefault="009D1DE6" w:rsidP="004A79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54EC4">
              <w:rPr>
                <w:rFonts w:ascii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DE6" w:rsidRPr="00054EC4" w:rsidRDefault="009D1DE6" w:rsidP="004A79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54EC4">
              <w:rPr>
                <w:rFonts w:ascii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9D1DE6" w:rsidRPr="00054EC4" w:rsidTr="00FD1B33">
        <w:trPr>
          <w:jc w:val="center"/>
        </w:trPr>
        <w:tc>
          <w:tcPr>
            <w:tcW w:w="680" w:type="dxa"/>
            <w:tcBorders>
              <w:top w:val="single" w:sz="4" w:space="0" w:color="auto"/>
            </w:tcBorders>
          </w:tcPr>
          <w:p w:rsidR="009D1DE6" w:rsidRPr="00054EC4" w:rsidRDefault="009D1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688" w:type="dxa"/>
            <w:tcBorders>
              <w:top w:val="single" w:sz="4" w:space="0" w:color="auto"/>
            </w:tcBorders>
          </w:tcPr>
          <w:p w:rsidR="009D1DE6" w:rsidRPr="00054EC4" w:rsidRDefault="009D1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54EC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:rsidR="009D1DE6" w:rsidRPr="00054EC4" w:rsidRDefault="009D1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54EC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21 236,1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:rsidR="009D1DE6" w:rsidRPr="00054EC4" w:rsidRDefault="009D1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54EC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:rsidR="009D1DE6" w:rsidRPr="00054EC4" w:rsidRDefault="009D1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54EC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</w:tr>
    </w:tbl>
    <w:p w:rsidR="001053B9" w:rsidRPr="001053B9" w:rsidRDefault="001053B9" w:rsidP="001053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053B9" w:rsidRPr="001053B9" w:rsidSect="001053B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383"/>
    <w:rsid w:val="00054EC4"/>
    <w:rsid w:val="001053B9"/>
    <w:rsid w:val="002412CB"/>
    <w:rsid w:val="00271E4B"/>
    <w:rsid w:val="002A558B"/>
    <w:rsid w:val="00434383"/>
    <w:rsid w:val="004A790E"/>
    <w:rsid w:val="00626633"/>
    <w:rsid w:val="00731DD9"/>
    <w:rsid w:val="00741E10"/>
    <w:rsid w:val="008A3D01"/>
    <w:rsid w:val="009206CA"/>
    <w:rsid w:val="009807AD"/>
    <w:rsid w:val="009A1555"/>
    <w:rsid w:val="009D1DE6"/>
    <w:rsid w:val="00B011A3"/>
    <w:rsid w:val="00B13605"/>
    <w:rsid w:val="00B74515"/>
    <w:rsid w:val="00D50113"/>
    <w:rsid w:val="00E50578"/>
    <w:rsid w:val="00E96BF9"/>
    <w:rsid w:val="00FD1B33"/>
    <w:rsid w:val="00FD3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06C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06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Сергеевич Бабков</dc:creator>
  <cp:lastModifiedBy>Старостина Рузанна Левоновна</cp:lastModifiedBy>
  <cp:revision>10</cp:revision>
  <dcterms:created xsi:type="dcterms:W3CDTF">2024-08-14T06:37:00Z</dcterms:created>
  <dcterms:modified xsi:type="dcterms:W3CDTF">2024-09-27T13:30:00Z</dcterms:modified>
</cp:coreProperties>
</file>